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C7" w:rsidRPr="002761C7" w:rsidRDefault="002761C7" w:rsidP="002761C7">
      <w:pPr>
        <w:spacing w:after="200" w:line="276" w:lineRule="auto"/>
        <w:rPr>
          <w:rFonts w:ascii="Arial" w:hAnsi="Arial" w:cs="Arial"/>
          <w:b/>
          <w:color w:val="365F91" w:themeColor="accent1" w:themeShade="BF"/>
          <w:sz w:val="32"/>
          <w:szCs w:val="32"/>
          <w:u w:val="single"/>
        </w:rPr>
      </w:pPr>
      <w:r w:rsidRPr="002761C7">
        <w:rPr>
          <w:rFonts w:ascii="Arial" w:hAnsi="Arial" w:cs="Arial"/>
          <w:b/>
          <w:color w:val="365F91" w:themeColor="accent1" w:themeShade="BF"/>
          <w:sz w:val="32"/>
          <w:szCs w:val="32"/>
          <w:u w:val="single"/>
        </w:rPr>
        <w:t xml:space="preserve">Pupil Premium </w:t>
      </w:r>
    </w:p>
    <w:p w:rsidR="002761C7" w:rsidRPr="002761C7" w:rsidRDefault="002761C7" w:rsidP="002761C7">
      <w:pPr>
        <w:spacing w:after="200" w:line="276" w:lineRule="auto"/>
        <w:rPr>
          <w:rFonts w:ascii="Arial" w:hAnsi="Arial" w:cs="Arial"/>
          <w:b/>
          <w:color w:val="365F91" w:themeColor="accent1" w:themeShade="BF"/>
          <w:sz w:val="32"/>
          <w:szCs w:val="32"/>
          <w:u w:val="single"/>
        </w:rPr>
      </w:pPr>
      <w:proofErr w:type="spellStart"/>
      <w:r w:rsidRPr="002761C7">
        <w:rPr>
          <w:rFonts w:ascii="Arial" w:hAnsi="Arial" w:cs="Arial"/>
          <w:b/>
          <w:color w:val="365F91" w:themeColor="accent1" w:themeShade="BF"/>
          <w:sz w:val="32"/>
          <w:szCs w:val="32"/>
          <w:u w:val="single"/>
        </w:rPr>
        <w:t>Tweedmouth</w:t>
      </w:r>
      <w:proofErr w:type="spellEnd"/>
      <w:r w:rsidRPr="002761C7">
        <w:rPr>
          <w:rFonts w:ascii="Arial" w:hAnsi="Arial" w:cs="Arial"/>
          <w:b/>
          <w:color w:val="365F91" w:themeColor="accent1" w:themeShade="BF"/>
          <w:sz w:val="32"/>
          <w:szCs w:val="32"/>
          <w:u w:val="single"/>
        </w:rPr>
        <w:t xml:space="preserve"> West First School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Pupil Premium funding is a sum of money, allocated by the government, to address the inequalities between disadvantaged children and their peers.</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This amount is £1320 for each child eligible for Free School Meals (FSM), £1900 for those in the care of the local authority (LAC) with an additional £300 for each child with a parent in the armed services. </w:t>
      </w:r>
    </w:p>
    <w:p w:rsidR="002761C7" w:rsidRPr="002761C7" w:rsidRDefault="00472FB1" w:rsidP="002761C7">
      <w:pPr>
        <w:spacing w:after="200" w:line="276" w:lineRule="auto"/>
        <w:rPr>
          <w:rFonts w:ascii="Arial" w:hAnsi="Arial" w:cs="Arial"/>
          <w:sz w:val="32"/>
          <w:szCs w:val="32"/>
        </w:rPr>
      </w:pPr>
      <w:r>
        <w:rPr>
          <w:rFonts w:ascii="Arial" w:hAnsi="Arial" w:cs="Arial"/>
          <w:sz w:val="32"/>
          <w:szCs w:val="32"/>
        </w:rPr>
        <w:t>For the year 2018/19</w:t>
      </w:r>
      <w:r w:rsidR="002761C7" w:rsidRPr="002761C7">
        <w:rPr>
          <w:rFonts w:ascii="Arial" w:hAnsi="Arial" w:cs="Arial"/>
          <w:sz w:val="32"/>
          <w:szCs w:val="32"/>
        </w:rPr>
        <w:t xml:space="preserve"> at </w:t>
      </w:r>
      <w:proofErr w:type="spellStart"/>
      <w:r w:rsidR="002761C7" w:rsidRPr="002761C7">
        <w:rPr>
          <w:rFonts w:ascii="Arial" w:hAnsi="Arial" w:cs="Arial"/>
          <w:sz w:val="32"/>
          <w:szCs w:val="32"/>
        </w:rPr>
        <w:t>Tweedmouth</w:t>
      </w:r>
      <w:proofErr w:type="spellEnd"/>
      <w:r w:rsidR="002761C7" w:rsidRPr="002761C7">
        <w:rPr>
          <w:rFonts w:ascii="Arial" w:hAnsi="Arial" w:cs="Arial"/>
          <w:sz w:val="32"/>
          <w:szCs w:val="32"/>
        </w:rPr>
        <w:t xml:space="preserve"> West First Sc</w:t>
      </w:r>
      <w:r>
        <w:rPr>
          <w:rFonts w:ascii="Arial" w:hAnsi="Arial" w:cs="Arial"/>
          <w:sz w:val="32"/>
          <w:szCs w:val="32"/>
        </w:rPr>
        <w:t>hool, this sum came to £26,260</w:t>
      </w:r>
      <w:r w:rsidR="002761C7" w:rsidRPr="002761C7">
        <w:rPr>
          <w:rFonts w:ascii="Arial" w:hAnsi="Arial" w:cs="Arial"/>
          <w:sz w:val="32"/>
          <w:szCs w:val="32"/>
        </w:rPr>
        <w:t>.</w:t>
      </w:r>
    </w:p>
    <w:p w:rsidR="002761C7" w:rsidRPr="002761C7" w:rsidRDefault="00472FB1" w:rsidP="002761C7">
      <w:pPr>
        <w:spacing w:after="200" w:line="276" w:lineRule="auto"/>
        <w:rPr>
          <w:rFonts w:ascii="Arial" w:hAnsi="Arial" w:cs="Arial"/>
          <w:sz w:val="32"/>
          <w:szCs w:val="32"/>
        </w:rPr>
      </w:pPr>
      <w:r>
        <w:rPr>
          <w:rFonts w:ascii="Arial" w:hAnsi="Arial" w:cs="Arial"/>
          <w:sz w:val="32"/>
          <w:szCs w:val="32"/>
        </w:rPr>
        <w:t xml:space="preserve"> In September 2018</w:t>
      </w:r>
      <w:r w:rsidR="002761C7" w:rsidRPr="002761C7">
        <w:rPr>
          <w:rFonts w:ascii="Arial" w:hAnsi="Arial" w:cs="Arial"/>
          <w:sz w:val="32"/>
          <w:szCs w:val="32"/>
        </w:rPr>
        <w:t xml:space="preserve">, 15% of our pupils attract Pupil Premium payments. Schools are free to spend the Pupil Premium as they see fit, but are accountable for the success of their chosen expenditure.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ensure first and foremost that teaching and learning opportunities meet the needs of all of the pupils.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ensure that appropriate provision in made for pupils who belong to vulnerable groups. This includes ensuring that the needs of disadvantaged pupils are appropriately met.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recognise that there are disadvantaged pupils who do not qualify for Free School Meals, the Forces Premium or Pupil Premium Plus. We will allocate resources to support any group or groups of children we have identified as being disadvantaged or vulnerable.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Pupil Premium funding will follow identified needs. This may mean that not every child who receives Free School Meals will be in receipt of Pupil Premium funded interventions all of the time.  </w:t>
      </w:r>
    </w:p>
    <w:p w:rsidR="002761C7" w:rsidRPr="002761C7" w:rsidRDefault="002761C7" w:rsidP="002761C7">
      <w:pPr>
        <w:spacing w:after="200" w:line="276" w:lineRule="auto"/>
        <w:rPr>
          <w:rFonts w:ascii="Arial" w:hAnsi="Arial" w:cs="Arial"/>
          <w:sz w:val="32"/>
          <w:szCs w:val="32"/>
        </w:rPr>
      </w:pPr>
      <w:r w:rsidRPr="002761C7">
        <w:rPr>
          <w:rFonts w:ascii="Arial" w:hAnsi="Arial" w:cs="Arial"/>
          <w:sz w:val="32"/>
          <w:szCs w:val="32"/>
        </w:rPr>
        <w:t xml:space="preserve">We ensure that more able children receive support to access appropriately challenging, motivating and enriching learning experiences. </w:t>
      </w:r>
    </w:p>
    <w:p w:rsidR="000615AA" w:rsidRPr="00262114" w:rsidRDefault="000615AA" w:rsidP="000615AA">
      <w:pPr>
        <w:spacing w:after="240"/>
        <w:rPr>
          <w:rFonts w:ascii="Arial" w:hAnsi="Arial" w:cs="Arial"/>
          <w:b/>
          <w:sz w:val="36"/>
          <w:szCs w:val="36"/>
        </w:rPr>
      </w:pPr>
      <w:r w:rsidRPr="004029AD">
        <w:rPr>
          <w:rFonts w:ascii="Arial" w:hAnsi="Arial" w:cs="Arial"/>
          <w:b/>
          <w:noProof/>
          <w:color w:val="104F75"/>
          <w:sz w:val="36"/>
          <w:szCs w:val="36"/>
          <w:lang w:eastAsia="en-GB"/>
        </w:rPr>
        <w:lastRenderedPageBreak/>
        <w:t>Pu</w:t>
      </w:r>
      <w:r w:rsidR="009D519C">
        <w:rPr>
          <w:rFonts w:ascii="Arial" w:hAnsi="Arial" w:cs="Arial"/>
          <w:b/>
          <w:noProof/>
          <w:color w:val="104F75"/>
          <w:sz w:val="36"/>
          <w:szCs w:val="36"/>
          <w:lang w:eastAsia="en-GB"/>
        </w:rPr>
        <w:t>pil pr</w:t>
      </w:r>
      <w:r w:rsidR="00472FB1">
        <w:rPr>
          <w:rFonts w:ascii="Arial" w:hAnsi="Arial" w:cs="Arial"/>
          <w:b/>
          <w:noProof/>
          <w:color w:val="104F75"/>
          <w:sz w:val="36"/>
          <w:szCs w:val="36"/>
          <w:lang w:eastAsia="en-GB"/>
        </w:rPr>
        <w:t>emium strategy statement  - 2018/19</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615AA" w:rsidRPr="00B80272" w:rsidTr="0059521E">
        <w:tc>
          <w:tcPr>
            <w:tcW w:w="15417" w:type="dxa"/>
            <w:gridSpan w:val="6"/>
            <w:shd w:val="clear" w:color="auto" w:fill="CFDCE3"/>
            <w:tcMar>
              <w:top w:w="57" w:type="dxa"/>
              <w:bottom w:w="57" w:type="dxa"/>
            </w:tcMar>
          </w:tcPr>
          <w:p w:rsidR="000615AA" w:rsidRPr="00B80272" w:rsidRDefault="000615AA" w:rsidP="000615AA">
            <w:pPr>
              <w:pStyle w:val="ListParagraph"/>
              <w:numPr>
                <w:ilvl w:val="0"/>
                <w:numId w:val="3"/>
              </w:numPr>
              <w:ind w:left="426" w:hanging="284"/>
              <w:rPr>
                <w:rFonts w:ascii="Arial" w:hAnsi="Arial" w:cs="Arial"/>
                <w:b/>
              </w:rPr>
            </w:pPr>
            <w:r w:rsidRPr="00B80272">
              <w:rPr>
                <w:rFonts w:ascii="Arial" w:hAnsi="Arial" w:cs="Arial"/>
                <w:b/>
              </w:rPr>
              <w:t>Summary information</w:t>
            </w:r>
          </w:p>
        </w:tc>
      </w:tr>
      <w:tr w:rsidR="000615AA" w:rsidRPr="00B80272" w:rsidTr="0059521E">
        <w:tc>
          <w:tcPr>
            <w:tcW w:w="2660" w:type="dxa"/>
            <w:tcMar>
              <w:top w:w="57" w:type="dxa"/>
              <w:bottom w:w="57" w:type="dxa"/>
            </w:tcMar>
          </w:tcPr>
          <w:p w:rsidR="000615AA" w:rsidRPr="00B80272" w:rsidRDefault="000615AA" w:rsidP="0059521E">
            <w:pPr>
              <w:rPr>
                <w:rFonts w:ascii="Arial" w:hAnsi="Arial" w:cs="Arial"/>
                <w:b/>
              </w:rPr>
            </w:pPr>
            <w:r>
              <w:rPr>
                <w:rFonts w:ascii="Arial" w:hAnsi="Arial" w:cs="Arial"/>
                <w:b/>
              </w:rPr>
              <w:t>School</w:t>
            </w:r>
          </w:p>
        </w:tc>
        <w:tc>
          <w:tcPr>
            <w:tcW w:w="12757" w:type="dxa"/>
            <w:gridSpan w:val="5"/>
            <w:tcMar>
              <w:top w:w="57" w:type="dxa"/>
              <w:bottom w:w="57" w:type="dxa"/>
            </w:tcMar>
          </w:tcPr>
          <w:p w:rsidR="000615AA" w:rsidRPr="00B80272" w:rsidRDefault="000615AA" w:rsidP="0059521E">
            <w:pPr>
              <w:rPr>
                <w:rFonts w:ascii="Arial" w:hAnsi="Arial" w:cs="Arial"/>
              </w:rPr>
            </w:pPr>
            <w:proofErr w:type="spellStart"/>
            <w:r>
              <w:rPr>
                <w:rFonts w:ascii="Arial" w:hAnsi="Arial" w:cs="Arial"/>
              </w:rPr>
              <w:t>Tweedmouth</w:t>
            </w:r>
            <w:proofErr w:type="spellEnd"/>
            <w:r>
              <w:rPr>
                <w:rFonts w:ascii="Arial" w:hAnsi="Arial" w:cs="Arial"/>
              </w:rPr>
              <w:t xml:space="preserve"> West First School</w:t>
            </w:r>
          </w:p>
        </w:tc>
      </w:tr>
      <w:tr w:rsidR="000615AA" w:rsidRPr="00B80272" w:rsidTr="0059521E">
        <w:tc>
          <w:tcPr>
            <w:tcW w:w="2660" w:type="dxa"/>
            <w:tcMar>
              <w:top w:w="57" w:type="dxa"/>
              <w:bottom w:w="57" w:type="dxa"/>
            </w:tcMar>
          </w:tcPr>
          <w:p w:rsidR="000615AA" w:rsidRPr="00B80272" w:rsidRDefault="000615AA" w:rsidP="0059521E">
            <w:pPr>
              <w:rPr>
                <w:rFonts w:ascii="Arial" w:hAnsi="Arial" w:cs="Arial"/>
                <w:b/>
              </w:rPr>
            </w:pPr>
            <w:r>
              <w:rPr>
                <w:rFonts w:ascii="Arial" w:hAnsi="Arial" w:cs="Arial"/>
                <w:b/>
              </w:rPr>
              <w:t>Academic Year</w:t>
            </w:r>
          </w:p>
        </w:tc>
        <w:tc>
          <w:tcPr>
            <w:tcW w:w="1276" w:type="dxa"/>
            <w:tcMar>
              <w:top w:w="57" w:type="dxa"/>
              <w:bottom w:w="57" w:type="dxa"/>
            </w:tcMar>
          </w:tcPr>
          <w:p w:rsidR="000615AA" w:rsidRPr="00B80272" w:rsidRDefault="00472FB1" w:rsidP="0059521E">
            <w:pPr>
              <w:rPr>
                <w:rFonts w:ascii="Arial" w:hAnsi="Arial" w:cs="Arial"/>
              </w:rPr>
            </w:pPr>
            <w:r>
              <w:rPr>
                <w:rFonts w:ascii="Arial" w:hAnsi="Arial" w:cs="Arial"/>
              </w:rPr>
              <w:t>2018/19</w:t>
            </w:r>
          </w:p>
        </w:tc>
        <w:tc>
          <w:tcPr>
            <w:tcW w:w="3632" w:type="dxa"/>
          </w:tcPr>
          <w:p w:rsidR="000615AA" w:rsidRPr="00F970BA" w:rsidRDefault="000615AA" w:rsidP="0059521E">
            <w:pPr>
              <w:rPr>
                <w:rFonts w:ascii="Arial" w:hAnsi="Arial" w:cs="Arial"/>
                <w:highlight w:val="yellow"/>
              </w:rPr>
            </w:pPr>
            <w:r w:rsidRPr="00F970BA">
              <w:rPr>
                <w:rFonts w:ascii="Arial" w:hAnsi="Arial" w:cs="Arial"/>
                <w:b/>
              </w:rPr>
              <w:t>Total PP budget</w:t>
            </w:r>
          </w:p>
        </w:tc>
        <w:tc>
          <w:tcPr>
            <w:tcW w:w="1471" w:type="dxa"/>
          </w:tcPr>
          <w:p w:rsidR="000615AA" w:rsidRPr="00F970BA" w:rsidRDefault="00472FB1" w:rsidP="0059521E">
            <w:pPr>
              <w:rPr>
                <w:rFonts w:ascii="Arial" w:hAnsi="Arial" w:cs="Arial"/>
                <w:highlight w:val="yellow"/>
              </w:rPr>
            </w:pPr>
            <w:r>
              <w:rPr>
                <w:rFonts w:ascii="Arial" w:hAnsi="Arial" w:cs="Arial"/>
              </w:rPr>
              <w:t>£26,260</w:t>
            </w:r>
          </w:p>
        </w:tc>
        <w:tc>
          <w:tcPr>
            <w:tcW w:w="4819" w:type="dxa"/>
          </w:tcPr>
          <w:p w:rsidR="000615AA" w:rsidRPr="00B80272" w:rsidRDefault="000615AA" w:rsidP="0059521E">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0615AA" w:rsidRPr="00B80272" w:rsidRDefault="00472FB1" w:rsidP="0059521E">
            <w:pPr>
              <w:rPr>
                <w:rFonts w:ascii="Arial" w:hAnsi="Arial" w:cs="Arial"/>
              </w:rPr>
            </w:pPr>
            <w:r>
              <w:rPr>
                <w:rFonts w:ascii="Arial" w:hAnsi="Arial" w:cs="Arial"/>
              </w:rPr>
              <w:t>October 2018</w:t>
            </w:r>
          </w:p>
        </w:tc>
      </w:tr>
      <w:tr w:rsidR="000615AA" w:rsidRPr="00B80272" w:rsidTr="0059521E">
        <w:tc>
          <w:tcPr>
            <w:tcW w:w="2660" w:type="dxa"/>
            <w:tcMar>
              <w:top w:w="57" w:type="dxa"/>
              <w:bottom w:w="57" w:type="dxa"/>
            </w:tcMar>
          </w:tcPr>
          <w:p w:rsidR="000615AA" w:rsidRPr="00B80272" w:rsidRDefault="000615AA" w:rsidP="0059521E">
            <w:pPr>
              <w:rPr>
                <w:rFonts w:ascii="Arial" w:hAnsi="Arial" w:cs="Arial"/>
              </w:rPr>
            </w:pPr>
            <w:r>
              <w:rPr>
                <w:rFonts w:ascii="Arial" w:hAnsi="Arial" w:cs="Arial"/>
                <w:b/>
              </w:rPr>
              <w:t>Total number of pupils</w:t>
            </w:r>
          </w:p>
        </w:tc>
        <w:tc>
          <w:tcPr>
            <w:tcW w:w="1276" w:type="dxa"/>
            <w:tcMar>
              <w:top w:w="57" w:type="dxa"/>
              <w:bottom w:w="57" w:type="dxa"/>
            </w:tcMar>
          </w:tcPr>
          <w:p w:rsidR="000615AA" w:rsidRPr="00B80272" w:rsidRDefault="000615AA" w:rsidP="0059521E">
            <w:pPr>
              <w:rPr>
                <w:rFonts w:ascii="Arial" w:hAnsi="Arial" w:cs="Arial"/>
              </w:rPr>
            </w:pPr>
            <w:r>
              <w:rPr>
                <w:rFonts w:ascii="Arial" w:hAnsi="Arial" w:cs="Arial"/>
              </w:rPr>
              <w:t>137</w:t>
            </w:r>
          </w:p>
        </w:tc>
        <w:tc>
          <w:tcPr>
            <w:tcW w:w="3632" w:type="dxa"/>
          </w:tcPr>
          <w:p w:rsidR="000615AA" w:rsidRPr="00B80272" w:rsidRDefault="000615AA" w:rsidP="0059521E">
            <w:pPr>
              <w:rPr>
                <w:rFonts w:ascii="Arial" w:hAnsi="Arial" w:cs="Arial"/>
              </w:rPr>
            </w:pPr>
            <w:r w:rsidRPr="00B80272">
              <w:rPr>
                <w:rFonts w:ascii="Arial" w:hAnsi="Arial" w:cs="Arial"/>
                <w:b/>
              </w:rPr>
              <w:t>Number of pupils eligible for PP</w:t>
            </w:r>
          </w:p>
        </w:tc>
        <w:tc>
          <w:tcPr>
            <w:tcW w:w="1471" w:type="dxa"/>
          </w:tcPr>
          <w:p w:rsidR="000615AA" w:rsidRPr="00B80272" w:rsidRDefault="000615AA" w:rsidP="0059521E">
            <w:pPr>
              <w:rPr>
                <w:rFonts w:ascii="Arial" w:hAnsi="Arial" w:cs="Arial"/>
              </w:rPr>
            </w:pPr>
            <w:r>
              <w:rPr>
                <w:rFonts w:ascii="Arial" w:hAnsi="Arial" w:cs="Arial"/>
              </w:rPr>
              <w:t>21</w:t>
            </w:r>
          </w:p>
        </w:tc>
        <w:tc>
          <w:tcPr>
            <w:tcW w:w="4819" w:type="dxa"/>
          </w:tcPr>
          <w:p w:rsidR="000615AA" w:rsidRPr="00B80272" w:rsidRDefault="000615AA" w:rsidP="0059521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0615AA" w:rsidRPr="00B80272" w:rsidRDefault="00472FB1" w:rsidP="0059521E">
            <w:pPr>
              <w:rPr>
                <w:rFonts w:ascii="Arial" w:hAnsi="Arial" w:cs="Arial"/>
              </w:rPr>
            </w:pPr>
            <w:r>
              <w:rPr>
                <w:rFonts w:ascii="Arial" w:hAnsi="Arial" w:cs="Arial"/>
              </w:rPr>
              <w:t>October 2019</w:t>
            </w:r>
          </w:p>
        </w:tc>
      </w:tr>
    </w:tbl>
    <w:p w:rsidR="000615AA" w:rsidRPr="00A33F73" w:rsidRDefault="000615AA" w:rsidP="000615AA">
      <w:pPr>
        <w:rPr>
          <w:rFonts w:ascii="Arial" w:hAnsi="Arial" w:cs="Arial"/>
          <w:sz w:val="16"/>
          <w:szCs w:val="16"/>
        </w:rPr>
      </w:pPr>
    </w:p>
    <w:tbl>
      <w:tblPr>
        <w:tblStyle w:val="TableGrid"/>
        <w:tblW w:w="15417" w:type="dxa"/>
        <w:tblLook w:val="04A0" w:firstRow="1" w:lastRow="0" w:firstColumn="1" w:lastColumn="0" w:noHBand="0" w:noVBand="1"/>
      </w:tblPr>
      <w:tblGrid>
        <w:gridCol w:w="1985"/>
        <w:gridCol w:w="1985"/>
        <w:gridCol w:w="2234"/>
        <w:gridCol w:w="2303"/>
        <w:gridCol w:w="2303"/>
        <w:gridCol w:w="2303"/>
        <w:gridCol w:w="2304"/>
      </w:tblGrid>
      <w:tr w:rsidR="000615AA" w:rsidRPr="00B80272" w:rsidTr="0059521E">
        <w:tc>
          <w:tcPr>
            <w:tcW w:w="1985" w:type="dxa"/>
            <w:shd w:val="clear" w:color="auto" w:fill="CFDCE3"/>
          </w:tcPr>
          <w:p w:rsidR="000615AA" w:rsidRPr="009242F1" w:rsidRDefault="000615AA" w:rsidP="000615AA">
            <w:pPr>
              <w:pStyle w:val="ListParagraph"/>
              <w:numPr>
                <w:ilvl w:val="0"/>
                <w:numId w:val="3"/>
              </w:numPr>
              <w:ind w:left="426" w:hanging="284"/>
              <w:rPr>
                <w:rFonts w:ascii="Arial" w:eastAsia="Arial" w:hAnsi="Arial" w:cs="Arial"/>
                <w:b/>
              </w:rPr>
            </w:pPr>
          </w:p>
        </w:tc>
        <w:tc>
          <w:tcPr>
            <w:tcW w:w="1985" w:type="dxa"/>
            <w:shd w:val="clear" w:color="auto" w:fill="CFDCE3"/>
          </w:tcPr>
          <w:p w:rsidR="000615AA" w:rsidRPr="009242F1" w:rsidRDefault="000615AA" w:rsidP="000615AA">
            <w:pPr>
              <w:pStyle w:val="ListParagraph"/>
              <w:numPr>
                <w:ilvl w:val="0"/>
                <w:numId w:val="3"/>
              </w:numPr>
              <w:ind w:left="426" w:hanging="284"/>
              <w:rPr>
                <w:rFonts w:ascii="Arial" w:eastAsia="Arial" w:hAnsi="Arial" w:cs="Arial"/>
                <w:b/>
              </w:rPr>
            </w:pPr>
          </w:p>
        </w:tc>
        <w:tc>
          <w:tcPr>
            <w:tcW w:w="11447" w:type="dxa"/>
            <w:gridSpan w:val="5"/>
            <w:shd w:val="clear" w:color="auto" w:fill="CFDCE3"/>
            <w:tcMar>
              <w:top w:w="57" w:type="dxa"/>
              <w:bottom w:w="57" w:type="dxa"/>
            </w:tcMar>
          </w:tcPr>
          <w:p w:rsidR="000615AA" w:rsidRPr="009242F1" w:rsidRDefault="000615AA" w:rsidP="000615AA">
            <w:pPr>
              <w:pStyle w:val="ListParagraph"/>
              <w:numPr>
                <w:ilvl w:val="0"/>
                <w:numId w:val="3"/>
              </w:numPr>
              <w:ind w:left="426" w:hanging="284"/>
              <w:rPr>
                <w:rFonts w:ascii="Arial" w:hAnsi="Arial" w:cs="Arial"/>
                <w:b/>
              </w:rPr>
            </w:pPr>
            <w:r w:rsidRPr="009242F1">
              <w:rPr>
                <w:rFonts w:ascii="Arial" w:eastAsia="Arial" w:hAnsi="Arial" w:cs="Arial"/>
                <w:b/>
              </w:rPr>
              <w:t xml:space="preserve">Current attainment </w:t>
            </w:r>
          </w:p>
        </w:tc>
      </w:tr>
      <w:tr w:rsidR="000615AA" w:rsidRPr="00B80272" w:rsidTr="0059521E">
        <w:tc>
          <w:tcPr>
            <w:tcW w:w="6204" w:type="dxa"/>
            <w:gridSpan w:val="3"/>
            <w:tcMar>
              <w:top w:w="57" w:type="dxa"/>
              <w:bottom w:w="57" w:type="dxa"/>
            </w:tcMar>
          </w:tcPr>
          <w:p w:rsidR="000615AA" w:rsidRPr="00B80272" w:rsidRDefault="00714E96" w:rsidP="0059521E">
            <w:pPr>
              <w:pStyle w:val="ListParagraph"/>
              <w:rPr>
                <w:rFonts w:ascii="Arial" w:hAnsi="Arial" w:cs="Arial"/>
              </w:rPr>
            </w:pPr>
            <w:r>
              <w:rPr>
                <w:rFonts w:ascii="Arial" w:hAnsi="Arial" w:cs="Arial"/>
              </w:rPr>
              <w:t>Key Stage 1 Results 2017/2018</w:t>
            </w:r>
          </w:p>
        </w:tc>
        <w:tc>
          <w:tcPr>
            <w:tcW w:w="2303" w:type="dxa"/>
            <w:shd w:val="clear" w:color="auto" w:fill="FFFFFF" w:themeFill="background1"/>
            <w:tcMar>
              <w:top w:w="57" w:type="dxa"/>
              <w:bottom w:w="57" w:type="dxa"/>
            </w:tcMar>
            <w:vAlign w:val="center"/>
          </w:tcPr>
          <w:p w:rsidR="000615AA" w:rsidRPr="00B80272" w:rsidRDefault="000615AA" w:rsidP="0059521E">
            <w:pPr>
              <w:jc w:val="center"/>
              <w:rPr>
                <w:rFonts w:ascii="Arial" w:hAnsi="Arial" w:cs="Arial"/>
                <w:i/>
                <w:sz w:val="18"/>
                <w:szCs w:val="18"/>
              </w:rPr>
            </w:pPr>
            <w:r w:rsidRPr="00B80272">
              <w:rPr>
                <w:rFonts w:ascii="Arial" w:hAnsi="Arial" w:cs="Arial"/>
                <w:i/>
                <w:sz w:val="18"/>
                <w:szCs w:val="18"/>
              </w:rPr>
              <w:t>Pup</w:t>
            </w:r>
            <w:r>
              <w:rPr>
                <w:rFonts w:ascii="Arial" w:hAnsi="Arial" w:cs="Arial"/>
                <w:i/>
                <w:sz w:val="18"/>
                <w:szCs w:val="18"/>
              </w:rPr>
              <w:t xml:space="preserve">ils eligible for Pupil Premium </w:t>
            </w:r>
          </w:p>
        </w:tc>
        <w:tc>
          <w:tcPr>
            <w:tcW w:w="2303" w:type="dxa"/>
            <w:shd w:val="clear" w:color="auto" w:fill="FFFFFF" w:themeFill="background1"/>
          </w:tcPr>
          <w:p w:rsidR="000615AA" w:rsidRDefault="000615AA" w:rsidP="0059521E">
            <w:pPr>
              <w:jc w:val="center"/>
              <w:rPr>
                <w:rFonts w:ascii="Arial" w:hAnsi="Arial" w:cs="Arial"/>
                <w:i/>
                <w:sz w:val="18"/>
                <w:szCs w:val="18"/>
              </w:rPr>
            </w:pPr>
            <w:r>
              <w:rPr>
                <w:rFonts w:ascii="Arial" w:hAnsi="Arial" w:cs="Arial"/>
                <w:i/>
                <w:sz w:val="18"/>
                <w:szCs w:val="18"/>
              </w:rPr>
              <w:t>Pupils not eligible for Pupil Premium</w:t>
            </w:r>
          </w:p>
        </w:tc>
        <w:tc>
          <w:tcPr>
            <w:tcW w:w="2303" w:type="dxa"/>
            <w:shd w:val="clear" w:color="auto" w:fill="FFFFFF" w:themeFill="background1"/>
          </w:tcPr>
          <w:p w:rsidR="000615AA" w:rsidRDefault="000615AA" w:rsidP="0059521E">
            <w:pPr>
              <w:jc w:val="center"/>
              <w:rPr>
                <w:rFonts w:ascii="Arial" w:hAnsi="Arial" w:cs="Arial"/>
                <w:i/>
                <w:sz w:val="18"/>
                <w:szCs w:val="18"/>
              </w:rPr>
            </w:pPr>
            <w:r>
              <w:rPr>
                <w:rFonts w:ascii="Arial" w:hAnsi="Arial" w:cs="Arial"/>
                <w:i/>
                <w:sz w:val="18"/>
                <w:szCs w:val="18"/>
              </w:rPr>
              <w:t>All Pupils</w:t>
            </w:r>
          </w:p>
        </w:tc>
        <w:tc>
          <w:tcPr>
            <w:tcW w:w="2304" w:type="dxa"/>
            <w:shd w:val="clear" w:color="auto" w:fill="FFFFFF" w:themeFill="background1"/>
            <w:tcMar>
              <w:top w:w="57" w:type="dxa"/>
              <w:bottom w:w="57" w:type="dxa"/>
            </w:tcMar>
            <w:vAlign w:val="center"/>
          </w:tcPr>
          <w:p w:rsidR="000615AA" w:rsidRPr="00B80272" w:rsidRDefault="000615AA" w:rsidP="0059521E">
            <w:pPr>
              <w:jc w:val="center"/>
              <w:rPr>
                <w:rFonts w:ascii="Arial" w:hAnsi="Arial" w:cs="Arial"/>
                <w:i/>
                <w:sz w:val="18"/>
                <w:szCs w:val="18"/>
              </w:rPr>
            </w:pPr>
            <w:r>
              <w:rPr>
                <w:rFonts w:ascii="Arial" w:hAnsi="Arial" w:cs="Arial"/>
                <w:i/>
                <w:sz w:val="18"/>
                <w:szCs w:val="18"/>
              </w:rPr>
              <w:t xml:space="preserve">National Average </w:t>
            </w:r>
            <w:r w:rsidR="00921DCD">
              <w:rPr>
                <w:rFonts w:ascii="Arial" w:hAnsi="Arial" w:cs="Arial"/>
                <w:i/>
                <w:sz w:val="18"/>
                <w:szCs w:val="18"/>
              </w:rPr>
              <w:t>(2017)</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Pupil achieving expected standard or above</w:t>
            </w:r>
            <w:r w:rsidRPr="002954A6">
              <w:rPr>
                <w:rFonts w:ascii="Arial" w:eastAsia="Arial" w:hAnsi="Arial" w:cs="Arial"/>
                <w:b/>
                <w:bCs/>
              </w:rPr>
              <w:t xml:space="preserve"> in reading</w:t>
            </w:r>
          </w:p>
        </w:tc>
        <w:tc>
          <w:tcPr>
            <w:tcW w:w="2303" w:type="dxa"/>
            <w:shd w:val="clear" w:color="auto" w:fill="auto"/>
            <w:tcMar>
              <w:top w:w="57" w:type="dxa"/>
              <w:bottom w:w="57" w:type="dxa"/>
            </w:tcMar>
            <w:vAlign w:val="center"/>
          </w:tcPr>
          <w:p w:rsidR="000615AA" w:rsidRPr="002954A6" w:rsidRDefault="00921DCD" w:rsidP="0059521E">
            <w:pPr>
              <w:ind w:left="187"/>
              <w:jc w:val="center"/>
              <w:rPr>
                <w:rFonts w:ascii="Arial" w:hAnsi="Arial" w:cs="Arial"/>
              </w:rPr>
            </w:pPr>
            <w:r>
              <w:rPr>
                <w:rFonts w:ascii="Arial" w:hAnsi="Arial" w:cs="Arial"/>
              </w:rPr>
              <w:t>71</w:t>
            </w:r>
          </w:p>
        </w:tc>
        <w:tc>
          <w:tcPr>
            <w:tcW w:w="2303" w:type="dxa"/>
          </w:tcPr>
          <w:p w:rsidR="000615AA" w:rsidRPr="002954A6" w:rsidRDefault="00921DCD" w:rsidP="0059521E">
            <w:pPr>
              <w:jc w:val="center"/>
              <w:rPr>
                <w:rFonts w:ascii="Arial" w:hAnsi="Arial" w:cs="Arial"/>
              </w:rPr>
            </w:pPr>
            <w:r>
              <w:rPr>
                <w:rFonts w:ascii="Arial" w:hAnsi="Arial" w:cs="Arial"/>
              </w:rPr>
              <w:t>95</w:t>
            </w:r>
          </w:p>
        </w:tc>
        <w:tc>
          <w:tcPr>
            <w:tcW w:w="2303" w:type="dxa"/>
            <w:shd w:val="clear" w:color="auto" w:fill="F2F2F2" w:themeFill="background1" w:themeFillShade="F2"/>
          </w:tcPr>
          <w:p w:rsidR="000615AA" w:rsidRPr="002954A6" w:rsidRDefault="00921DCD" w:rsidP="0059521E">
            <w:pPr>
              <w:jc w:val="center"/>
              <w:rPr>
                <w:rFonts w:ascii="Arial" w:hAnsi="Arial" w:cs="Arial"/>
              </w:rPr>
            </w:pPr>
            <w:r>
              <w:rPr>
                <w:rFonts w:ascii="Arial" w:hAnsi="Arial" w:cs="Arial"/>
              </w:rPr>
              <w:t>90</w:t>
            </w:r>
          </w:p>
        </w:tc>
        <w:tc>
          <w:tcPr>
            <w:tcW w:w="2304" w:type="dxa"/>
            <w:shd w:val="clear" w:color="auto" w:fill="F2F2F2" w:themeFill="background1" w:themeFillShade="F2"/>
            <w:tcMar>
              <w:top w:w="57" w:type="dxa"/>
              <w:bottom w:w="57" w:type="dxa"/>
            </w:tcMar>
          </w:tcPr>
          <w:p w:rsidR="000615AA" w:rsidRPr="002954A6" w:rsidRDefault="00921DCD" w:rsidP="0059521E">
            <w:pPr>
              <w:jc w:val="center"/>
              <w:rPr>
                <w:rFonts w:ascii="Arial" w:hAnsi="Arial" w:cs="Arial"/>
              </w:rPr>
            </w:pPr>
            <w:r>
              <w:rPr>
                <w:rFonts w:ascii="Arial" w:hAnsi="Arial" w:cs="Arial"/>
              </w:rPr>
              <w:t>79</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Pupil achieving expected standard or above in writing</w:t>
            </w:r>
          </w:p>
        </w:tc>
        <w:tc>
          <w:tcPr>
            <w:tcW w:w="2303" w:type="dxa"/>
            <w:shd w:val="clear" w:color="auto" w:fill="auto"/>
            <w:tcMar>
              <w:top w:w="57" w:type="dxa"/>
              <w:bottom w:w="57" w:type="dxa"/>
            </w:tcMar>
            <w:vAlign w:val="center"/>
          </w:tcPr>
          <w:p w:rsidR="000615AA" w:rsidRPr="002954A6" w:rsidRDefault="00921DCD" w:rsidP="0059521E">
            <w:pPr>
              <w:ind w:left="187"/>
              <w:jc w:val="center"/>
              <w:rPr>
                <w:rFonts w:ascii="Arial" w:hAnsi="Arial" w:cs="Arial"/>
              </w:rPr>
            </w:pPr>
            <w:r>
              <w:rPr>
                <w:rFonts w:ascii="Arial" w:hAnsi="Arial" w:cs="Arial"/>
              </w:rPr>
              <w:t>71</w:t>
            </w:r>
          </w:p>
        </w:tc>
        <w:tc>
          <w:tcPr>
            <w:tcW w:w="2303" w:type="dxa"/>
          </w:tcPr>
          <w:p w:rsidR="000615AA" w:rsidRPr="002954A6" w:rsidRDefault="00921DCD" w:rsidP="0059521E">
            <w:pPr>
              <w:jc w:val="center"/>
              <w:rPr>
                <w:rFonts w:ascii="Arial" w:hAnsi="Arial" w:cs="Arial"/>
              </w:rPr>
            </w:pPr>
            <w:r>
              <w:rPr>
                <w:rFonts w:ascii="Arial" w:hAnsi="Arial" w:cs="Arial"/>
              </w:rPr>
              <w:t>86</w:t>
            </w:r>
          </w:p>
        </w:tc>
        <w:tc>
          <w:tcPr>
            <w:tcW w:w="2303" w:type="dxa"/>
            <w:shd w:val="clear" w:color="auto" w:fill="F2F2F2" w:themeFill="background1" w:themeFillShade="F2"/>
          </w:tcPr>
          <w:p w:rsidR="000615AA" w:rsidRPr="002954A6" w:rsidRDefault="00921DCD" w:rsidP="0059521E">
            <w:pPr>
              <w:jc w:val="center"/>
              <w:rPr>
                <w:rFonts w:ascii="Arial" w:hAnsi="Arial" w:cs="Arial"/>
              </w:rPr>
            </w:pPr>
            <w:r>
              <w:rPr>
                <w:rFonts w:ascii="Arial" w:hAnsi="Arial" w:cs="Arial"/>
              </w:rPr>
              <w:t>83</w:t>
            </w:r>
          </w:p>
        </w:tc>
        <w:tc>
          <w:tcPr>
            <w:tcW w:w="2304" w:type="dxa"/>
            <w:shd w:val="clear" w:color="auto" w:fill="F2F2F2" w:themeFill="background1" w:themeFillShade="F2"/>
            <w:tcMar>
              <w:top w:w="57" w:type="dxa"/>
              <w:bottom w:w="57" w:type="dxa"/>
            </w:tcMar>
          </w:tcPr>
          <w:p w:rsidR="000615AA" w:rsidRPr="002954A6" w:rsidRDefault="00921DCD" w:rsidP="0059521E">
            <w:pPr>
              <w:jc w:val="center"/>
              <w:rPr>
                <w:rFonts w:ascii="Arial" w:hAnsi="Arial" w:cs="Arial"/>
              </w:rPr>
            </w:pPr>
            <w:r>
              <w:rPr>
                <w:rFonts w:ascii="Arial" w:hAnsi="Arial" w:cs="Arial"/>
              </w:rPr>
              <w:t>72</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Pupil achieving expected standard or above in Maths</w:t>
            </w:r>
          </w:p>
        </w:tc>
        <w:tc>
          <w:tcPr>
            <w:tcW w:w="2303" w:type="dxa"/>
            <w:shd w:val="clear" w:color="auto" w:fill="auto"/>
            <w:tcMar>
              <w:top w:w="57" w:type="dxa"/>
              <w:bottom w:w="57" w:type="dxa"/>
            </w:tcMar>
            <w:vAlign w:val="center"/>
          </w:tcPr>
          <w:p w:rsidR="000615AA" w:rsidRPr="002954A6" w:rsidRDefault="00921DCD" w:rsidP="0059521E">
            <w:pPr>
              <w:ind w:left="187"/>
              <w:jc w:val="center"/>
              <w:rPr>
                <w:rFonts w:ascii="Arial" w:hAnsi="Arial" w:cs="Arial"/>
              </w:rPr>
            </w:pPr>
            <w:r>
              <w:rPr>
                <w:rFonts w:ascii="Arial" w:hAnsi="Arial" w:cs="Arial"/>
              </w:rPr>
              <w:t>71</w:t>
            </w:r>
          </w:p>
        </w:tc>
        <w:tc>
          <w:tcPr>
            <w:tcW w:w="2303" w:type="dxa"/>
          </w:tcPr>
          <w:p w:rsidR="000615AA" w:rsidRPr="002954A6" w:rsidRDefault="00921DCD" w:rsidP="0059521E">
            <w:pPr>
              <w:jc w:val="center"/>
              <w:rPr>
                <w:rFonts w:ascii="Arial" w:hAnsi="Arial" w:cs="Arial"/>
                <w:bCs/>
              </w:rPr>
            </w:pPr>
            <w:r>
              <w:rPr>
                <w:rFonts w:ascii="Arial" w:hAnsi="Arial" w:cs="Arial"/>
                <w:bCs/>
              </w:rPr>
              <w:t>100</w:t>
            </w:r>
          </w:p>
        </w:tc>
        <w:tc>
          <w:tcPr>
            <w:tcW w:w="2303" w:type="dxa"/>
            <w:shd w:val="clear" w:color="auto" w:fill="F2F2F2" w:themeFill="background1" w:themeFillShade="F2"/>
          </w:tcPr>
          <w:p w:rsidR="000615AA" w:rsidRPr="002954A6" w:rsidRDefault="00921DCD" w:rsidP="0059521E">
            <w:pPr>
              <w:jc w:val="center"/>
              <w:rPr>
                <w:rFonts w:ascii="Arial" w:hAnsi="Arial" w:cs="Arial"/>
                <w:bCs/>
              </w:rPr>
            </w:pPr>
            <w:r>
              <w:rPr>
                <w:rFonts w:ascii="Arial" w:hAnsi="Arial" w:cs="Arial"/>
                <w:bCs/>
              </w:rPr>
              <w:t>93</w:t>
            </w:r>
          </w:p>
        </w:tc>
        <w:tc>
          <w:tcPr>
            <w:tcW w:w="2304" w:type="dxa"/>
            <w:shd w:val="clear" w:color="auto" w:fill="F2F2F2" w:themeFill="background1" w:themeFillShade="F2"/>
            <w:tcMar>
              <w:top w:w="57" w:type="dxa"/>
              <w:bottom w:w="57" w:type="dxa"/>
            </w:tcMar>
          </w:tcPr>
          <w:p w:rsidR="000615AA" w:rsidRPr="002954A6" w:rsidRDefault="00921DCD" w:rsidP="0059521E">
            <w:pPr>
              <w:jc w:val="center"/>
              <w:rPr>
                <w:rFonts w:ascii="Arial" w:hAnsi="Arial" w:cs="Arial"/>
                <w:bCs/>
              </w:rPr>
            </w:pPr>
            <w:r>
              <w:rPr>
                <w:rFonts w:ascii="Arial" w:hAnsi="Arial" w:cs="Arial"/>
                <w:bCs/>
              </w:rPr>
              <w:t>79</w:t>
            </w:r>
          </w:p>
        </w:tc>
      </w:tr>
      <w:tr w:rsidR="000615AA" w:rsidRPr="002954A6" w:rsidTr="0059521E">
        <w:trPr>
          <w:trHeight w:val="28"/>
        </w:trPr>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bCs/>
              </w:rPr>
            </w:pPr>
            <w:r>
              <w:rPr>
                <w:rFonts w:ascii="Arial" w:eastAsia="Arial" w:hAnsi="Arial" w:cs="Arial"/>
                <w:b/>
                <w:bCs/>
              </w:rPr>
              <w:t>Phonics end of year 1 % achieving required standard</w:t>
            </w:r>
          </w:p>
        </w:tc>
        <w:tc>
          <w:tcPr>
            <w:tcW w:w="2303" w:type="dxa"/>
            <w:shd w:val="clear" w:color="auto" w:fill="auto"/>
            <w:tcMar>
              <w:top w:w="57" w:type="dxa"/>
              <w:bottom w:w="57" w:type="dxa"/>
            </w:tcMar>
            <w:vAlign w:val="center"/>
          </w:tcPr>
          <w:p w:rsidR="000615AA" w:rsidRPr="002954A6" w:rsidRDefault="00921DCD" w:rsidP="0059521E">
            <w:pPr>
              <w:ind w:left="187"/>
              <w:jc w:val="center"/>
              <w:rPr>
                <w:rFonts w:ascii="Arial" w:hAnsi="Arial" w:cs="Arial"/>
              </w:rPr>
            </w:pPr>
            <w:r>
              <w:rPr>
                <w:rFonts w:ascii="Arial" w:hAnsi="Arial" w:cs="Arial"/>
              </w:rPr>
              <w:t>100</w:t>
            </w:r>
          </w:p>
        </w:tc>
        <w:tc>
          <w:tcPr>
            <w:tcW w:w="2303" w:type="dxa"/>
          </w:tcPr>
          <w:p w:rsidR="000615AA" w:rsidRPr="002954A6" w:rsidRDefault="00921DCD" w:rsidP="0059521E">
            <w:pPr>
              <w:jc w:val="center"/>
              <w:rPr>
                <w:rFonts w:ascii="Arial" w:hAnsi="Arial" w:cs="Arial"/>
                <w:bCs/>
              </w:rPr>
            </w:pPr>
            <w:r>
              <w:rPr>
                <w:rFonts w:ascii="Arial" w:hAnsi="Arial" w:cs="Arial"/>
                <w:bCs/>
              </w:rPr>
              <w:t>85</w:t>
            </w:r>
          </w:p>
        </w:tc>
        <w:tc>
          <w:tcPr>
            <w:tcW w:w="2303" w:type="dxa"/>
            <w:shd w:val="clear" w:color="auto" w:fill="F2F2F2" w:themeFill="background1" w:themeFillShade="F2"/>
          </w:tcPr>
          <w:p w:rsidR="000615AA" w:rsidRPr="002954A6" w:rsidRDefault="00921DCD" w:rsidP="0059521E">
            <w:pPr>
              <w:jc w:val="center"/>
              <w:rPr>
                <w:rFonts w:ascii="Arial" w:hAnsi="Arial" w:cs="Arial"/>
                <w:bCs/>
              </w:rPr>
            </w:pPr>
            <w:r>
              <w:rPr>
                <w:rFonts w:ascii="Arial" w:hAnsi="Arial" w:cs="Arial"/>
                <w:bCs/>
              </w:rPr>
              <w:t>86</w:t>
            </w:r>
            <w:bookmarkStart w:id="0" w:name="_GoBack"/>
            <w:bookmarkEnd w:id="0"/>
          </w:p>
        </w:tc>
        <w:tc>
          <w:tcPr>
            <w:tcW w:w="2304" w:type="dxa"/>
            <w:shd w:val="clear" w:color="auto" w:fill="F2F2F2" w:themeFill="background1" w:themeFillShade="F2"/>
            <w:tcMar>
              <w:top w:w="57" w:type="dxa"/>
              <w:bottom w:w="57" w:type="dxa"/>
            </w:tcMar>
          </w:tcPr>
          <w:p w:rsidR="000615AA" w:rsidRPr="002954A6" w:rsidRDefault="00921DCD" w:rsidP="0059521E">
            <w:pPr>
              <w:jc w:val="center"/>
              <w:rPr>
                <w:rFonts w:ascii="Arial" w:hAnsi="Arial" w:cs="Arial"/>
                <w:bCs/>
              </w:rPr>
            </w:pPr>
            <w:r>
              <w:rPr>
                <w:rFonts w:ascii="Arial" w:hAnsi="Arial" w:cs="Arial"/>
                <w:bCs/>
              </w:rPr>
              <w:t>84</w:t>
            </w:r>
          </w:p>
        </w:tc>
      </w:tr>
      <w:tr w:rsidR="000615AA" w:rsidRPr="002954A6" w:rsidTr="0059521E">
        <w:tc>
          <w:tcPr>
            <w:tcW w:w="6204" w:type="dxa"/>
            <w:gridSpan w:val="3"/>
            <w:tcMar>
              <w:top w:w="57" w:type="dxa"/>
              <w:bottom w:w="57" w:type="dxa"/>
            </w:tcMar>
            <w:vAlign w:val="bottom"/>
          </w:tcPr>
          <w:p w:rsidR="000615AA" w:rsidRPr="002954A6" w:rsidRDefault="000615AA" w:rsidP="0059521E">
            <w:pPr>
              <w:spacing w:line="276" w:lineRule="auto"/>
              <w:ind w:right="-23"/>
              <w:rPr>
                <w:rFonts w:ascii="Arial" w:eastAsia="Arial" w:hAnsi="Arial" w:cs="Arial"/>
                <w:b/>
                <w:bCs/>
              </w:rPr>
            </w:pPr>
            <w:r>
              <w:rPr>
                <w:rFonts w:ascii="Arial" w:eastAsia="Arial" w:hAnsi="Arial" w:cs="Arial"/>
                <w:b/>
                <w:bCs/>
              </w:rPr>
              <w:t>Phonics end of year 2 % achieving required standard</w:t>
            </w:r>
          </w:p>
        </w:tc>
        <w:tc>
          <w:tcPr>
            <w:tcW w:w="2303" w:type="dxa"/>
            <w:shd w:val="clear" w:color="auto" w:fill="auto"/>
            <w:tcMar>
              <w:top w:w="57" w:type="dxa"/>
              <w:bottom w:w="57" w:type="dxa"/>
            </w:tcMar>
            <w:vAlign w:val="center"/>
          </w:tcPr>
          <w:p w:rsidR="000615AA" w:rsidRPr="002954A6" w:rsidRDefault="00921DCD" w:rsidP="0059521E">
            <w:pPr>
              <w:ind w:left="187"/>
              <w:jc w:val="center"/>
              <w:rPr>
                <w:rFonts w:ascii="Arial" w:hAnsi="Arial" w:cs="Arial"/>
              </w:rPr>
            </w:pPr>
            <w:r>
              <w:rPr>
                <w:rFonts w:ascii="Arial" w:hAnsi="Arial" w:cs="Arial"/>
              </w:rPr>
              <w:t>0</w:t>
            </w:r>
          </w:p>
        </w:tc>
        <w:tc>
          <w:tcPr>
            <w:tcW w:w="2303" w:type="dxa"/>
          </w:tcPr>
          <w:p w:rsidR="000615AA" w:rsidRPr="002954A6" w:rsidRDefault="00921DCD" w:rsidP="0059521E">
            <w:pPr>
              <w:jc w:val="center"/>
              <w:rPr>
                <w:rFonts w:ascii="Arial" w:hAnsi="Arial" w:cs="Arial"/>
                <w:bCs/>
              </w:rPr>
            </w:pPr>
            <w:r>
              <w:rPr>
                <w:rFonts w:ascii="Arial" w:hAnsi="Arial" w:cs="Arial"/>
                <w:bCs/>
              </w:rPr>
              <w:t>50</w:t>
            </w:r>
          </w:p>
        </w:tc>
        <w:tc>
          <w:tcPr>
            <w:tcW w:w="2303" w:type="dxa"/>
            <w:shd w:val="clear" w:color="auto" w:fill="F2F2F2" w:themeFill="background1" w:themeFillShade="F2"/>
          </w:tcPr>
          <w:p w:rsidR="000615AA" w:rsidRPr="002954A6" w:rsidRDefault="00921DCD" w:rsidP="0059521E">
            <w:pPr>
              <w:jc w:val="center"/>
              <w:rPr>
                <w:rFonts w:ascii="Arial" w:hAnsi="Arial" w:cs="Arial"/>
                <w:bCs/>
              </w:rPr>
            </w:pPr>
            <w:r>
              <w:rPr>
                <w:rFonts w:ascii="Arial" w:hAnsi="Arial" w:cs="Arial"/>
                <w:bCs/>
              </w:rPr>
              <w:t>50</w:t>
            </w:r>
          </w:p>
        </w:tc>
        <w:tc>
          <w:tcPr>
            <w:tcW w:w="2304" w:type="dxa"/>
            <w:shd w:val="clear" w:color="auto" w:fill="F2F2F2" w:themeFill="background1" w:themeFillShade="F2"/>
            <w:tcMar>
              <w:top w:w="57" w:type="dxa"/>
              <w:bottom w:w="57" w:type="dxa"/>
            </w:tcMar>
          </w:tcPr>
          <w:p w:rsidR="000615AA" w:rsidRPr="002954A6" w:rsidRDefault="000615AA" w:rsidP="0059521E">
            <w:pPr>
              <w:jc w:val="center"/>
              <w:rPr>
                <w:rFonts w:ascii="Arial" w:hAnsi="Arial" w:cs="Arial"/>
                <w:bCs/>
              </w:rPr>
            </w:pPr>
          </w:p>
        </w:tc>
      </w:tr>
    </w:tbl>
    <w:p w:rsidR="000615AA" w:rsidRPr="00A33F73" w:rsidRDefault="000615AA" w:rsidP="000615AA">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0615AA" w:rsidRPr="002954A6" w:rsidTr="0059521E">
        <w:tc>
          <w:tcPr>
            <w:tcW w:w="15417" w:type="dxa"/>
            <w:gridSpan w:val="5"/>
            <w:shd w:val="clear" w:color="auto" w:fill="CFDCE3"/>
            <w:tcMar>
              <w:top w:w="57" w:type="dxa"/>
              <w:bottom w:w="57" w:type="dxa"/>
            </w:tcMar>
          </w:tcPr>
          <w:p w:rsidR="000615AA" w:rsidRPr="002954A6" w:rsidRDefault="000615AA" w:rsidP="000615AA">
            <w:pPr>
              <w:pStyle w:val="ListParagraph"/>
              <w:numPr>
                <w:ilvl w:val="0"/>
                <w:numId w:val="3"/>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0615AA" w:rsidRPr="002954A6" w:rsidTr="0059521E">
        <w:tc>
          <w:tcPr>
            <w:tcW w:w="15417" w:type="dxa"/>
            <w:gridSpan w:val="5"/>
            <w:shd w:val="clear" w:color="auto" w:fill="CFDCE3"/>
            <w:tcMar>
              <w:top w:w="57" w:type="dxa"/>
              <w:bottom w:w="57" w:type="dxa"/>
            </w:tcMar>
          </w:tcPr>
          <w:p w:rsidR="000615AA" w:rsidRPr="002954A6" w:rsidRDefault="000615AA" w:rsidP="00472FB1">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p>
        </w:tc>
      </w:tr>
      <w:tr w:rsidR="000615AA" w:rsidRPr="002954A6" w:rsidTr="0059521E">
        <w:tc>
          <w:tcPr>
            <w:tcW w:w="862" w:type="dxa"/>
            <w:gridSpan w:val="2"/>
            <w:tcMar>
              <w:top w:w="57" w:type="dxa"/>
              <w:bottom w:w="57" w:type="dxa"/>
            </w:tcMar>
          </w:tcPr>
          <w:p w:rsidR="000615AA" w:rsidRPr="002954A6" w:rsidRDefault="000615AA" w:rsidP="000615AA">
            <w:pPr>
              <w:pStyle w:val="ListParagraph"/>
              <w:numPr>
                <w:ilvl w:val="0"/>
                <w:numId w:val="1"/>
              </w:numPr>
              <w:tabs>
                <w:tab w:val="left" w:pos="75"/>
              </w:tabs>
              <w:ind w:left="426" w:hanging="335"/>
              <w:rPr>
                <w:rFonts w:ascii="Arial" w:hAnsi="Arial" w:cs="Arial"/>
                <w:b/>
              </w:rPr>
            </w:pPr>
          </w:p>
        </w:tc>
        <w:tc>
          <w:tcPr>
            <w:tcW w:w="14555" w:type="dxa"/>
            <w:gridSpan w:val="3"/>
          </w:tcPr>
          <w:p w:rsidR="000615AA" w:rsidRPr="00AE78F2" w:rsidRDefault="000615AA" w:rsidP="0059521E">
            <w:pPr>
              <w:rPr>
                <w:rFonts w:ascii="Arial" w:hAnsi="Arial" w:cs="Arial"/>
                <w:sz w:val="18"/>
                <w:szCs w:val="18"/>
              </w:rPr>
            </w:pPr>
            <w:r>
              <w:rPr>
                <w:rFonts w:ascii="Arial" w:hAnsi="Arial" w:cs="Arial"/>
                <w:sz w:val="18"/>
                <w:szCs w:val="18"/>
              </w:rPr>
              <w:t>High percentage of children requiring speech therapy due to poor oral language skills.</w:t>
            </w:r>
          </w:p>
        </w:tc>
      </w:tr>
      <w:tr w:rsidR="000615AA" w:rsidRPr="002954A6" w:rsidTr="0059521E">
        <w:tc>
          <w:tcPr>
            <w:tcW w:w="862" w:type="dxa"/>
            <w:gridSpan w:val="2"/>
            <w:tcMar>
              <w:top w:w="57" w:type="dxa"/>
              <w:bottom w:w="57" w:type="dxa"/>
            </w:tcMar>
          </w:tcPr>
          <w:p w:rsidR="000615AA" w:rsidRPr="002954A6" w:rsidRDefault="000615AA" w:rsidP="000615AA">
            <w:pPr>
              <w:pStyle w:val="ListParagraph"/>
              <w:numPr>
                <w:ilvl w:val="0"/>
                <w:numId w:val="1"/>
              </w:numPr>
              <w:tabs>
                <w:tab w:val="left" w:pos="75"/>
              </w:tabs>
              <w:ind w:left="426" w:hanging="335"/>
              <w:rPr>
                <w:rFonts w:ascii="Arial" w:hAnsi="Arial" w:cs="Arial"/>
                <w:b/>
              </w:rPr>
            </w:pPr>
          </w:p>
        </w:tc>
        <w:tc>
          <w:tcPr>
            <w:tcW w:w="14555" w:type="dxa"/>
            <w:gridSpan w:val="3"/>
          </w:tcPr>
          <w:p w:rsidR="000615AA" w:rsidRPr="00AE78F2" w:rsidRDefault="000615AA" w:rsidP="0059521E">
            <w:pPr>
              <w:rPr>
                <w:rFonts w:ascii="Arial" w:hAnsi="Arial" w:cs="Arial"/>
                <w:sz w:val="18"/>
                <w:szCs w:val="18"/>
              </w:rPr>
            </w:pPr>
            <w:r>
              <w:rPr>
                <w:rFonts w:ascii="Arial" w:hAnsi="Arial" w:cs="Arial"/>
                <w:sz w:val="18"/>
                <w:szCs w:val="18"/>
              </w:rPr>
              <w:t>Difficulties in social and emotional learning.</w:t>
            </w:r>
          </w:p>
        </w:tc>
      </w:tr>
      <w:tr w:rsidR="000615AA" w:rsidRPr="002954A6" w:rsidTr="0059521E">
        <w:tc>
          <w:tcPr>
            <w:tcW w:w="862" w:type="dxa"/>
            <w:gridSpan w:val="2"/>
            <w:tcMar>
              <w:top w:w="57" w:type="dxa"/>
              <w:bottom w:w="57" w:type="dxa"/>
            </w:tcMar>
          </w:tcPr>
          <w:p w:rsidR="000615AA" w:rsidRPr="002954A6" w:rsidRDefault="000615AA" w:rsidP="0059521E">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0615AA" w:rsidRPr="002954A6" w:rsidRDefault="000615AA" w:rsidP="0059521E">
            <w:pPr>
              <w:rPr>
                <w:rFonts w:ascii="Arial" w:hAnsi="Arial" w:cs="Arial"/>
                <w:sz w:val="18"/>
                <w:szCs w:val="18"/>
              </w:rPr>
            </w:pPr>
            <w:r>
              <w:rPr>
                <w:rFonts w:ascii="Arial" w:hAnsi="Arial" w:cs="Arial"/>
                <w:sz w:val="18"/>
                <w:szCs w:val="18"/>
              </w:rPr>
              <w:t>Associated special needs.</w:t>
            </w:r>
          </w:p>
        </w:tc>
      </w:tr>
      <w:tr w:rsidR="00472FB1" w:rsidRPr="002954A6" w:rsidTr="0059521E">
        <w:tc>
          <w:tcPr>
            <w:tcW w:w="862" w:type="dxa"/>
            <w:gridSpan w:val="2"/>
            <w:tcMar>
              <w:top w:w="57" w:type="dxa"/>
              <w:bottom w:w="57" w:type="dxa"/>
            </w:tcMar>
          </w:tcPr>
          <w:p w:rsidR="00472FB1" w:rsidRPr="002954A6" w:rsidRDefault="00472FB1" w:rsidP="0059521E">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472FB1" w:rsidRDefault="00472FB1" w:rsidP="0059521E">
            <w:pPr>
              <w:rPr>
                <w:rFonts w:ascii="Arial" w:hAnsi="Arial" w:cs="Arial"/>
                <w:sz w:val="18"/>
                <w:szCs w:val="18"/>
              </w:rPr>
            </w:pPr>
            <w:r>
              <w:rPr>
                <w:rFonts w:ascii="Arial" w:hAnsi="Arial" w:cs="Arial"/>
                <w:sz w:val="18"/>
                <w:szCs w:val="18"/>
              </w:rPr>
              <w:t>Issues with wellbeing and mental health</w:t>
            </w:r>
          </w:p>
        </w:tc>
      </w:tr>
      <w:tr w:rsidR="000615AA" w:rsidRPr="002954A6" w:rsidTr="0059521E">
        <w:trPr>
          <w:trHeight w:val="70"/>
        </w:trPr>
        <w:tc>
          <w:tcPr>
            <w:tcW w:w="15417" w:type="dxa"/>
            <w:gridSpan w:val="5"/>
            <w:shd w:val="clear" w:color="auto" w:fill="CFDCE3"/>
            <w:tcMar>
              <w:top w:w="57" w:type="dxa"/>
              <w:bottom w:w="57" w:type="dxa"/>
            </w:tcMar>
          </w:tcPr>
          <w:p w:rsidR="000615AA" w:rsidRPr="002954A6" w:rsidRDefault="000615AA" w:rsidP="00472FB1">
            <w:pPr>
              <w:rPr>
                <w:rFonts w:ascii="Arial" w:hAnsi="Arial" w:cs="Arial"/>
                <w:b/>
              </w:rPr>
            </w:pPr>
            <w:r w:rsidRPr="002954A6">
              <w:rPr>
                <w:rFonts w:ascii="Arial" w:hAnsi="Arial" w:cs="Arial"/>
                <w:b/>
              </w:rPr>
              <w:t xml:space="preserve">External barriers </w:t>
            </w:r>
          </w:p>
        </w:tc>
      </w:tr>
      <w:tr w:rsidR="000615AA" w:rsidRPr="002954A6" w:rsidTr="0059521E">
        <w:trPr>
          <w:trHeight w:val="70"/>
        </w:trPr>
        <w:tc>
          <w:tcPr>
            <w:tcW w:w="862" w:type="dxa"/>
            <w:gridSpan w:val="2"/>
            <w:tcMar>
              <w:top w:w="57" w:type="dxa"/>
              <w:bottom w:w="57" w:type="dxa"/>
            </w:tcMar>
          </w:tcPr>
          <w:p w:rsidR="000615AA" w:rsidRPr="002954A6" w:rsidRDefault="000615AA" w:rsidP="0059521E">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3"/>
          </w:tcPr>
          <w:p w:rsidR="000615AA" w:rsidRPr="002954A6" w:rsidRDefault="000615AA" w:rsidP="0059521E">
            <w:pPr>
              <w:rPr>
                <w:rFonts w:ascii="Arial" w:hAnsi="Arial" w:cs="Arial"/>
                <w:sz w:val="18"/>
                <w:szCs w:val="18"/>
              </w:rPr>
            </w:pPr>
          </w:p>
        </w:tc>
      </w:tr>
      <w:tr w:rsidR="000615AA" w:rsidRPr="002954A6" w:rsidTr="0059521E">
        <w:trPr>
          <w:gridAfter w:val="1"/>
          <w:wAfter w:w="65" w:type="dxa"/>
        </w:trPr>
        <w:tc>
          <w:tcPr>
            <w:tcW w:w="15352" w:type="dxa"/>
            <w:gridSpan w:val="4"/>
            <w:shd w:val="clear" w:color="auto" w:fill="CFDCE3"/>
            <w:tcMar>
              <w:top w:w="57" w:type="dxa"/>
              <w:bottom w:w="57" w:type="dxa"/>
            </w:tcMar>
          </w:tcPr>
          <w:p w:rsidR="000615AA" w:rsidRPr="00A33F73" w:rsidRDefault="000615AA" w:rsidP="000615AA">
            <w:pPr>
              <w:pStyle w:val="ListParagraph"/>
              <w:numPr>
                <w:ilvl w:val="0"/>
                <w:numId w:val="3"/>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0615AA" w:rsidRPr="002954A6" w:rsidTr="0059521E">
        <w:trPr>
          <w:gridAfter w:val="1"/>
          <w:wAfter w:w="65" w:type="dxa"/>
        </w:trPr>
        <w:tc>
          <w:tcPr>
            <w:tcW w:w="817" w:type="dxa"/>
            <w:tcMar>
              <w:top w:w="57" w:type="dxa"/>
              <w:bottom w:w="57" w:type="dxa"/>
            </w:tcMar>
          </w:tcPr>
          <w:p w:rsidR="000615AA" w:rsidRPr="002954A6" w:rsidRDefault="000615AA" w:rsidP="0059521E">
            <w:pPr>
              <w:jc w:val="both"/>
              <w:rPr>
                <w:rFonts w:ascii="Arial" w:hAnsi="Arial" w:cs="Arial"/>
              </w:rPr>
            </w:pPr>
          </w:p>
        </w:tc>
        <w:tc>
          <w:tcPr>
            <w:tcW w:w="8505" w:type="dxa"/>
            <w:gridSpan w:val="2"/>
            <w:tcMar>
              <w:top w:w="57" w:type="dxa"/>
              <w:bottom w:w="57" w:type="dxa"/>
            </w:tcMar>
          </w:tcPr>
          <w:p w:rsidR="000615AA" w:rsidRPr="002954A6" w:rsidRDefault="000615AA" w:rsidP="0059521E">
            <w:pPr>
              <w:rPr>
                <w:rFonts w:ascii="Arial" w:hAnsi="Arial" w:cs="Arial"/>
                <w:i/>
              </w:rPr>
            </w:pPr>
            <w:r w:rsidRPr="002954A6">
              <w:rPr>
                <w:rFonts w:ascii="Arial" w:hAnsi="Arial" w:cs="Arial"/>
                <w:i/>
              </w:rPr>
              <w:t>Desired outcomes and how they will be measured</w:t>
            </w:r>
          </w:p>
        </w:tc>
        <w:tc>
          <w:tcPr>
            <w:tcW w:w="6030" w:type="dxa"/>
          </w:tcPr>
          <w:p w:rsidR="000615AA" w:rsidRPr="002954A6" w:rsidRDefault="000615AA" w:rsidP="0059521E">
            <w:pPr>
              <w:rPr>
                <w:rFonts w:ascii="Arial" w:hAnsi="Arial" w:cs="Arial"/>
                <w:i/>
              </w:rPr>
            </w:pPr>
            <w:r w:rsidRPr="002954A6">
              <w:rPr>
                <w:rFonts w:ascii="Arial" w:hAnsi="Arial" w:cs="Arial"/>
                <w:i/>
              </w:rPr>
              <w:t xml:space="preserve">Success criteria </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Quality first teaching so that all pupils have at least good teaching from all teaching staff.</w:t>
            </w:r>
          </w:p>
        </w:tc>
        <w:tc>
          <w:tcPr>
            <w:tcW w:w="6030" w:type="dxa"/>
          </w:tcPr>
          <w:p w:rsidR="000615AA" w:rsidRPr="00AE78F2" w:rsidRDefault="000615AA" w:rsidP="0059521E">
            <w:pPr>
              <w:rPr>
                <w:rFonts w:ascii="Arial" w:hAnsi="Arial" w:cs="Arial"/>
                <w:sz w:val="18"/>
                <w:szCs w:val="18"/>
              </w:rPr>
            </w:pPr>
            <w:r>
              <w:rPr>
                <w:rFonts w:ascii="Arial" w:hAnsi="Arial" w:cs="Arial"/>
                <w:sz w:val="18"/>
                <w:szCs w:val="18"/>
              </w:rPr>
              <w:t>Children eligible for PP make rapid progress by end of academic year and meet age related expectations or beyond in reading writing and maths.</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Higher rates of progress for higher attaining pupils eligible for PP.</w:t>
            </w:r>
          </w:p>
        </w:tc>
        <w:tc>
          <w:tcPr>
            <w:tcW w:w="6030" w:type="dxa"/>
          </w:tcPr>
          <w:p w:rsidR="000615AA" w:rsidRPr="00AE78F2" w:rsidRDefault="000615AA" w:rsidP="0059521E">
            <w:pPr>
              <w:rPr>
                <w:rFonts w:ascii="Arial" w:hAnsi="Arial" w:cs="Arial"/>
                <w:sz w:val="18"/>
                <w:szCs w:val="18"/>
              </w:rPr>
            </w:pPr>
            <w:r>
              <w:rPr>
                <w:rFonts w:ascii="Arial" w:hAnsi="Arial" w:cs="Arial"/>
                <w:sz w:val="18"/>
                <w:szCs w:val="18"/>
              </w:rPr>
              <w:t xml:space="preserve">Pupils eligible for PP identified as high ability attain as well as non PP </w:t>
            </w:r>
            <w:r>
              <w:rPr>
                <w:rFonts w:ascii="Arial" w:hAnsi="Arial" w:cs="Arial"/>
                <w:sz w:val="18"/>
                <w:szCs w:val="18"/>
              </w:rPr>
              <w:lastRenderedPageBreak/>
              <w:t>children.</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Children able to access a rich creative curriculum.</w:t>
            </w:r>
          </w:p>
        </w:tc>
        <w:tc>
          <w:tcPr>
            <w:tcW w:w="6030" w:type="dxa"/>
          </w:tcPr>
          <w:p w:rsidR="000615AA" w:rsidRDefault="000615AA" w:rsidP="0059521E">
            <w:pPr>
              <w:rPr>
                <w:rFonts w:ascii="Arial" w:hAnsi="Arial" w:cs="Arial"/>
                <w:sz w:val="18"/>
                <w:szCs w:val="18"/>
              </w:rPr>
            </w:pPr>
            <w:r>
              <w:rPr>
                <w:rFonts w:ascii="Arial" w:hAnsi="Arial" w:cs="Arial"/>
                <w:sz w:val="18"/>
                <w:szCs w:val="18"/>
              </w:rPr>
              <w:t>Wide variety of creative activities in school.</w:t>
            </w:r>
          </w:p>
          <w:p w:rsidR="000615AA" w:rsidRDefault="000615AA" w:rsidP="0059521E">
            <w:pPr>
              <w:rPr>
                <w:rFonts w:ascii="Arial" w:hAnsi="Arial" w:cs="Arial"/>
                <w:sz w:val="18"/>
                <w:szCs w:val="18"/>
              </w:rPr>
            </w:pPr>
            <w:r>
              <w:rPr>
                <w:rFonts w:ascii="Arial" w:hAnsi="Arial" w:cs="Arial"/>
                <w:sz w:val="18"/>
                <w:szCs w:val="18"/>
              </w:rPr>
              <w:t>Wide range of after school clubs available.</w:t>
            </w:r>
          </w:p>
          <w:p w:rsidR="000615AA" w:rsidRPr="00AE78F2" w:rsidRDefault="000615AA" w:rsidP="0059521E">
            <w:pPr>
              <w:rPr>
                <w:rFonts w:ascii="Arial" w:hAnsi="Arial" w:cs="Arial"/>
                <w:sz w:val="18"/>
                <w:szCs w:val="18"/>
              </w:rPr>
            </w:pPr>
            <w:r>
              <w:rPr>
                <w:rFonts w:ascii="Arial" w:hAnsi="Arial" w:cs="Arial"/>
                <w:sz w:val="18"/>
                <w:szCs w:val="18"/>
              </w:rPr>
              <w:t>Breakfast club available to all PP children.</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Children will improve oral language skills.</w:t>
            </w:r>
          </w:p>
        </w:tc>
        <w:tc>
          <w:tcPr>
            <w:tcW w:w="6030" w:type="dxa"/>
          </w:tcPr>
          <w:p w:rsidR="000615AA" w:rsidRDefault="000615AA" w:rsidP="0059521E">
            <w:pPr>
              <w:rPr>
                <w:rFonts w:ascii="Arial" w:hAnsi="Arial" w:cs="Arial"/>
                <w:sz w:val="18"/>
                <w:szCs w:val="18"/>
              </w:rPr>
            </w:pPr>
            <w:r>
              <w:rPr>
                <w:rFonts w:ascii="Arial" w:hAnsi="Arial" w:cs="Arial"/>
                <w:sz w:val="18"/>
                <w:szCs w:val="18"/>
              </w:rPr>
              <w:t>Talk Boost groups.</w:t>
            </w:r>
          </w:p>
        </w:tc>
      </w:tr>
      <w:tr w:rsidR="000615AA" w:rsidRPr="002954A6" w:rsidTr="0059521E">
        <w:trPr>
          <w:gridAfter w:val="1"/>
          <w:wAfter w:w="65" w:type="dxa"/>
        </w:trPr>
        <w:tc>
          <w:tcPr>
            <w:tcW w:w="817" w:type="dxa"/>
            <w:tcMar>
              <w:top w:w="57" w:type="dxa"/>
              <w:bottom w:w="57" w:type="dxa"/>
            </w:tcMar>
          </w:tcPr>
          <w:p w:rsidR="000615AA" w:rsidRPr="002954A6" w:rsidRDefault="000615AA"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Associated speech difficulties will improve.</w:t>
            </w:r>
          </w:p>
        </w:tc>
        <w:tc>
          <w:tcPr>
            <w:tcW w:w="6030" w:type="dxa"/>
          </w:tcPr>
          <w:p w:rsidR="000615AA" w:rsidRDefault="000615AA" w:rsidP="0059521E">
            <w:pPr>
              <w:rPr>
                <w:rFonts w:ascii="Arial" w:hAnsi="Arial" w:cs="Arial"/>
                <w:sz w:val="18"/>
                <w:szCs w:val="18"/>
              </w:rPr>
            </w:pPr>
            <w:r>
              <w:rPr>
                <w:rFonts w:ascii="Arial" w:hAnsi="Arial" w:cs="Arial"/>
                <w:sz w:val="18"/>
                <w:szCs w:val="18"/>
              </w:rPr>
              <w:t>Speech therapy groups in school.</w:t>
            </w:r>
          </w:p>
        </w:tc>
      </w:tr>
      <w:tr w:rsidR="00472FB1" w:rsidRPr="002954A6" w:rsidTr="0059521E">
        <w:trPr>
          <w:gridAfter w:val="1"/>
          <w:wAfter w:w="65" w:type="dxa"/>
        </w:trPr>
        <w:tc>
          <w:tcPr>
            <w:tcW w:w="817" w:type="dxa"/>
            <w:tcMar>
              <w:top w:w="57" w:type="dxa"/>
              <w:bottom w:w="57" w:type="dxa"/>
            </w:tcMar>
          </w:tcPr>
          <w:p w:rsidR="00472FB1" w:rsidRPr="002954A6" w:rsidRDefault="00472FB1" w:rsidP="000615AA">
            <w:pPr>
              <w:pStyle w:val="ListParagraph"/>
              <w:numPr>
                <w:ilvl w:val="0"/>
                <w:numId w:val="4"/>
              </w:numPr>
              <w:tabs>
                <w:tab w:val="left" w:pos="142"/>
              </w:tabs>
              <w:ind w:left="426"/>
              <w:jc w:val="both"/>
              <w:rPr>
                <w:rFonts w:ascii="Arial" w:hAnsi="Arial" w:cs="Arial"/>
                <w:b/>
              </w:rPr>
            </w:pPr>
          </w:p>
        </w:tc>
        <w:tc>
          <w:tcPr>
            <w:tcW w:w="8505" w:type="dxa"/>
            <w:gridSpan w:val="2"/>
            <w:tcMar>
              <w:top w:w="57" w:type="dxa"/>
              <w:bottom w:w="57" w:type="dxa"/>
            </w:tcMar>
          </w:tcPr>
          <w:p w:rsidR="00472FB1" w:rsidRDefault="00472FB1" w:rsidP="0059521E">
            <w:pPr>
              <w:rPr>
                <w:rFonts w:ascii="Arial" w:hAnsi="Arial" w:cs="Arial"/>
                <w:sz w:val="18"/>
                <w:szCs w:val="18"/>
              </w:rPr>
            </w:pPr>
            <w:r>
              <w:rPr>
                <w:rFonts w:ascii="Arial" w:hAnsi="Arial" w:cs="Arial"/>
                <w:sz w:val="18"/>
                <w:szCs w:val="18"/>
              </w:rPr>
              <w:t>Children will be able to address wellbeing and mental health issues</w:t>
            </w:r>
          </w:p>
        </w:tc>
        <w:tc>
          <w:tcPr>
            <w:tcW w:w="6030" w:type="dxa"/>
          </w:tcPr>
          <w:p w:rsidR="00472FB1" w:rsidRDefault="00472FB1" w:rsidP="0059521E">
            <w:pPr>
              <w:rPr>
                <w:rFonts w:ascii="Arial" w:hAnsi="Arial" w:cs="Arial"/>
                <w:sz w:val="18"/>
                <w:szCs w:val="18"/>
              </w:rPr>
            </w:pPr>
            <w:r>
              <w:rPr>
                <w:rFonts w:ascii="Arial" w:hAnsi="Arial" w:cs="Arial"/>
                <w:sz w:val="18"/>
                <w:szCs w:val="18"/>
              </w:rPr>
              <w:t>BU, Nurture group</w:t>
            </w:r>
          </w:p>
        </w:tc>
      </w:tr>
    </w:tbl>
    <w:p w:rsidR="000615AA" w:rsidRPr="002954A6" w:rsidRDefault="000615AA" w:rsidP="000615AA">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0615AA" w:rsidRPr="002954A6" w:rsidTr="0059521E">
        <w:tc>
          <w:tcPr>
            <w:tcW w:w="14992" w:type="dxa"/>
            <w:gridSpan w:val="6"/>
            <w:shd w:val="clear" w:color="auto" w:fill="CFDCE3"/>
            <w:tcMar>
              <w:top w:w="57" w:type="dxa"/>
              <w:bottom w:w="57" w:type="dxa"/>
            </w:tcMar>
          </w:tcPr>
          <w:p w:rsidR="000615AA" w:rsidRPr="002954A6" w:rsidRDefault="000615AA" w:rsidP="000615AA">
            <w:pPr>
              <w:pStyle w:val="ListParagraph"/>
              <w:numPr>
                <w:ilvl w:val="0"/>
                <w:numId w:val="3"/>
              </w:numPr>
              <w:ind w:left="426" w:hanging="284"/>
              <w:rPr>
                <w:rFonts w:ascii="Arial" w:hAnsi="Arial" w:cs="Arial"/>
                <w:b/>
              </w:rPr>
            </w:pPr>
            <w:r w:rsidRPr="002954A6">
              <w:rPr>
                <w:rFonts w:ascii="Arial" w:hAnsi="Arial" w:cs="Arial"/>
                <w:b/>
              </w:rPr>
              <w:lastRenderedPageBreak/>
              <w:t xml:space="preserve">Planned expenditure </w:t>
            </w:r>
          </w:p>
        </w:tc>
      </w:tr>
      <w:tr w:rsidR="000615AA" w:rsidRPr="002954A6" w:rsidTr="0059521E">
        <w:tc>
          <w:tcPr>
            <w:tcW w:w="2235" w:type="dxa"/>
            <w:shd w:val="clear" w:color="auto" w:fill="auto"/>
            <w:tcMar>
              <w:top w:w="57" w:type="dxa"/>
              <w:bottom w:w="57" w:type="dxa"/>
            </w:tcMar>
          </w:tcPr>
          <w:p w:rsidR="000615AA" w:rsidRPr="002954A6" w:rsidRDefault="000615AA" w:rsidP="0059521E">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0615AA" w:rsidRPr="002954A6" w:rsidRDefault="00472FB1" w:rsidP="0059521E">
            <w:pPr>
              <w:pStyle w:val="ListParagraph"/>
              <w:ind w:left="426"/>
              <w:rPr>
                <w:rFonts w:ascii="Arial" w:hAnsi="Arial" w:cs="Arial"/>
                <w:b/>
              </w:rPr>
            </w:pPr>
            <w:r>
              <w:rPr>
                <w:rFonts w:ascii="Arial" w:hAnsi="Arial" w:cs="Arial"/>
                <w:b/>
              </w:rPr>
              <w:t>2018/19</w:t>
            </w:r>
          </w:p>
        </w:tc>
      </w:tr>
      <w:tr w:rsidR="000615AA" w:rsidRPr="002954A6" w:rsidTr="0059521E">
        <w:tc>
          <w:tcPr>
            <w:tcW w:w="14992" w:type="dxa"/>
            <w:gridSpan w:val="6"/>
            <w:shd w:val="clear" w:color="auto" w:fill="CFDCE3"/>
            <w:tcMar>
              <w:top w:w="57" w:type="dxa"/>
              <w:bottom w:w="57" w:type="dxa"/>
            </w:tcMar>
          </w:tcPr>
          <w:p w:rsidR="000615AA" w:rsidRPr="002954A6" w:rsidRDefault="000615AA" w:rsidP="0059521E">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0615AA" w:rsidRPr="002954A6" w:rsidTr="0059521E">
        <w:tc>
          <w:tcPr>
            <w:tcW w:w="14992" w:type="dxa"/>
            <w:gridSpan w:val="6"/>
            <w:shd w:val="clear" w:color="auto" w:fill="FFFFFF" w:themeFill="background1"/>
            <w:tcMar>
              <w:top w:w="57" w:type="dxa"/>
              <w:bottom w:w="57" w:type="dxa"/>
            </w:tcMar>
          </w:tcPr>
          <w:p w:rsidR="000615AA" w:rsidRPr="002954A6" w:rsidRDefault="000615AA" w:rsidP="000615AA">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0615AA" w:rsidRPr="002954A6" w:rsidTr="0059521E">
        <w:trPr>
          <w:trHeight w:val="289"/>
        </w:trPr>
        <w:tc>
          <w:tcPr>
            <w:tcW w:w="2235"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Desired outcome</w:t>
            </w:r>
          </w:p>
        </w:tc>
        <w:tc>
          <w:tcPr>
            <w:tcW w:w="2409"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0615AA" w:rsidRPr="002954A6" w:rsidRDefault="000615AA" w:rsidP="0059521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Mar>
              <w:top w:w="57" w:type="dxa"/>
              <w:bottom w:w="57" w:type="dxa"/>
            </w:tcMar>
          </w:tcPr>
          <w:p w:rsidR="000615AA" w:rsidRPr="002954A6" w:rsidRDefault="000615AA" w:rsidP="0059521E">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0615AA" w:rsidRPr="002954A6" w:rsidRDefault="000615AA" w:rsidP="0059521E">
            <w:pPr>
              <w:rPr>
                <w:rFonts w:ascii="Arial" w:hAnsi="Arial" w:cs="Arial"/>
                <w:b/>
              </w:rPr>
            </w:pPr>
            <w:r w:rsidRPr="002954A6">
              <w:rPr>
                <w:rFonts w:ascii="Arial" w:hAnsi="Arial" w:cs="Arial"/>
                <w:b/>
              </w:rPr>
              <w:t>Staff lead</w:t>
            </w:r>
          </w:p>
        </w:tc>
        <w:tc>
          <w:tcPr>
            <w:tcW w:w="1984" w:type="dxa"/>
          </w:tcPr>
          <w:p w:rsidR="000615AA" w:rsidRPr="002954A6" w:rsidRDefault="000615AA" w:rsidP="0059521E">
            <w:pPr>
              <w:rPr>
                <w:rFonts w:ascii="Arial" w:hAnsi="Arial" w:cs="Arial"/>
                <w:b/>
              </w:rPr>
            </w:pPr>
            <w:r w:rsidRPr="00262114">
              <w:rPr>
                <w:rFonts w:ascii="Arial" w:hAnsi="Arial" w:cs="Arial"/>
                <w:b/>
              </w:rPr>
              <w:t>When will you review implementation?</w:t>
            </w:r>
          </w:p>
        </w:tc>
      </w:tr>
      <w:tr w:rsidR="000615AA" w:rsidRPr="002954A6" w:rsidTr="0059521E">
        <w:trPr>
          <w:trHeight w:val="289"/>
        </w:trPr>
        <w:tc>
          <w:tcPr>
            <w:tcW w:w="2235" w:type="dxa"/>
            <w:tcMar>
              <w:top w:w="57" w:type="dxa"/>
              <w:bottom w:w="57" w:type="dxa"/>
            </w:tcMar>
          </w:tcPr>
          <w:p w:rsidR="000615AA" w:rsidRPr="00854D70" w:rsidRDefault="000615AA" w:rsidP="0059521E">
            <w:pPr>
              <w:rPr>
                <w:rFonts w:ascii="Arial" w:hAnsi="Arial" w:cs="Arial"/>
                <w:sz w:val="18"/>
                <w:szCs w:val="18"/>
              </w:rPr>
            </w:pPr>
            <w:r w:rsidRPr="00854D70">
              <w:rPr>
                <w:rFonts w:ascii="Arial" w:hAnsi="Arial" w:cs="Arial"/>
                <w:sz w:val="18"/>
                <w:szCs w:val="18"/>
              </w:rPr>
              <w:t>Provide targeted interventions to increase progress rates for pupils in specific areas of learning.</w:t>
            </w:r>
          </w:p>
        </w:tc>
        <w:tc>
          <w:tcPr>
            <w:tcW w:w="2409" w:type="dxa"/>
            <w:tcMar>
              <w:top w:w="57" w:type="dxa"/>
              <w:bottom w:w="57" w:type="dxa"/>
            </w:tcMar>
          </w:tcPr>
          <w:p w:rsidR="000615AA" w:rsidRDefault="000615AA" w:rsidP="0059521E">
            <w:pPr>
              <w:rPr>
                <w:rFonts w:ascii="Arial" w:hAnsi="Arial" w:cs="Arial"/>
                <w:b/>
                <w:sz w:val="18"/>
                <w:szCs w:val="18"/>
              </w:rPr>
            </w:pPr>
            <w:r>
              <w:rPr>
                <w:rFonts w:ascii="Arial" w:hAnsi="Arial" w:cs="Arial"/>
                <w:b/>
                <w:sz w:val="18"/>
                <w:szCs w:val="18"/>
              </w:rPr>
              <w:t>Mathematics</w:t>
            </w:r>
          </w:p>
          <w:p w:rsidR="000615AA" w:rsidRPr="00A11E2C" w:rsidRDefault="000615AA" w:rsidP="0059521E">
            <w:pPr>
              <w:rPr>
                <w:rFonts w:ascii="Arial" w:hAnsi="Arial" w:cs="Arial"/>
                <w:sz w:val="18"/>
                <w:szCs w:val="18"/>
              </w:rPr>
            </w:pPr>
            <w:r w:rsidRPr="00A11E2C">
              <w:rPr>
                <w:rFonts w:ascii="Arial" w:hAnsi="Arial" w:cs="Arial"/>
                <w:sz w:val="18"/>
                <w:szCs w:val="18"/>
              </w:rPr>
              <w:t>CLIC maths delivered daily in small groups according to ability</w:t>
            </w:r>
            <w:r>
              <w:rPr>
                <w:rFonts w:ascii="Arial" w:hAnsi="Arial" w:cs="Arial"/>
                <w:sz w:val="18"/>
                <w:szCs w:val="18"/>
              </w:rPr>
              <w:t>.</w:t>
            </w:r>
          </w:p>
          <w:p w:rsidR="000615AA" w:rsidRPr="00A11E2C" w:rsidRDefault="000615AA" w:rsidP="0059521E">
            <w:pPr>
              <w:rPr>
                <w:rFonts w:ascii="Arial" w:hAnsi="Arial" w:cs="Arial"/>
                <w:b/>
                <w:sz w:val="18"/>
                <w:szCs w:val="18"/>
              </w:rPr>
            </w:pPr>
            <w:r w:rsidRPr="00A11E2C">
              <w:rPr>
                <w:rFonts w:ascii="Arial" w:hAnsi="Arial" w:cs="Arial"/>
                <w:b/>
                <w:sz w:val="18"/>
                <w:szCs w:val="18"/>
              </w:rPr>
              <w:t>English</w:t>
            </w:r>
          </w:p>
          <w:p w:rsidR="000615AA" w:rsidRPr="00A11E2C" w:rsidRDefault="000615AA" w:rsidP="0059521E">
            <w:pPr>
              <w:rPr>
                <w:rFonts w:ascii="Arial" w:hAnsi="Arial" w:cs="Arial"/>
                <w:sz w:val="18"/>
                <w:szCs w:val="18"/>
              </w:rPr>
            </w:pPr>
            <w:r>
              <w:rPr>
                <w:rFonts w:ascii="Arial" w:hAnsi="Arial" w:cs="Arial"/>
                <w:sz w:val="18"/>
                <w:szCs w:val="18"/>
              </w:rPr>
              <w:t xml:space="preserve">Read Write Inc. Phonics delivered daily in small groups according to ability. </w:t>
            </w:r>
          </w:p>
        </w:tc>
        <w:tc>
          <w:tcPr>
            <w:tcW w:w="3828" w:type="dxa"/>
            <w:shd w:val="clear" w:color="auto" w:fill="auto"/>
            <w:tcMar>
              <w:top w:w="57" w:type="dxa"/>
              <w:bottom w:w="57" w:type="dxa"/>
            </w:tcMar>
          </w:tcPr>
          <w:p w:rsidR="000615AA" w:rsidRDefault="000615AA" w:rsidP="0059521E">
            <w:pPr>
              <w:rPr>
                <w:rFonts w:ascii="Arial" w:hAnsi="Arial" w:cs="Arial"/>
                <w:sz w:val="18"/>
                <w:szCs w:val="18"/>
              </w:rPr>
            </w:pPr>
            <w:r>
              <w:rPr>
                <w:rFonts w:ascii="Arial" w:hAnsi="Arial" w:cs="Arial"/>
                <w:sz w:val="18"/>
                <w:szCs w:val="18"/>
              </w:rPr>
              <w:t>Ability</w:t>
            </w:r>
            <w:r w:rsidRPr="00A11E2C">
              <w:rPr>
                <w:rFonts w:ascii="Arial" w:hAnsi="Arial" w:cs="Arial"/>
                <w:sz w:val="18"/>
                <w:szCs w:val="18"/>
              </w:rPr>
              <w:t xml:space="preserve"> group work </w:t>
            </w:r>
            <w:r>
              <w:rPr>
                <w:rFonts w:ascii="Arial" w:hAnsi="Arial" w:cs="Arial"/>
                <w:sz w:val="18"/>
                <w:szCs w:val="18"/>
              </w:rPr>
              <w:t>will have greater impact on children’s learning as objectives are focused and over-learned.</w:t>
            </w:r>
          </w:p>
          <w:p w:rsidR="000615AA" w:rsidRPr="00A11E2C" w:rsidRDefault="000615AA" w:rsidP="0059521E">
            <w:pPr>
              <w:rPr>
                <w:rFonts w:ascii="Arial" w:hAnsi="Arial" w:cs="Arial"/>
                <w:sz w:val="18"/>
                <w:szCs w:val="18"/>
              </w:rPr>
            </w:pPr>
            <w:r>
              <w:rPr>
                <w:rFonts w:ascii="Arial" w:hAnsi="Arial" w:cs="Arial"/>
                <w:sz w:val="18"/>
                <w:szCs w:val="18"/>
              </w:rPr>
              <w:t>Interventions will result in accelerated progress.</w:t>
            </w:r>
          </w:p>
        </w:tc>
        <w:tc>
          <w:tcPr>
            <w:tcW w:w="3260" w:type="dxa"/>
            <w:shd w:val="clear" w:color="auto" w:fill="auto"/>
            <w:tcMar>
              <w:top w:w="57" w:type="dxa"/>
              <w:bottom w:w="57" w:type="dxa"/>
            </w:tcMar>
          </w:tcPr>
          <w:p w:rsidR="000615AA" w:rsidRPr="0084238A" w:rsidRDefault="000615AA" w:rsidP="000615AA">
            <w:pPr>
              <w:pStyle w:val="ListParagraph"/>
              <w:numPr>
                <w:ilvl w:val="0"/>
                <w:numId w:val="5"/>
              </w:numPr>
              <w:rPr>
                <w:rFonts w:ascii="Arial" w:hAnsi="Arial" w:cs="Arial"/>
                <w:sz w:val="18"/>
                <w:szCs w:val="18"/>
              </w:rPr>
            </w:pPr>
            <w:r w:rsidRPr="0084238A">
              <w:rPr>
                <w:rFonts w:ascii="Arial" w:hAnsi="Arial" w:cs="Arial"/>
                <w:sz w:val="18"/>
                <w:szCs w:val="18"/>
              </w:rPr>
              <w:t>High quality training</w:t>
            </w:r>
          </w:p>
          <w:p w:rsidR="000615AA" w:rsidRPr="0084238A" w:rsidRDefault="000615AA" w:rsidP="000615AA">
            <w:pPr>
              <w:pStyle w:val="ListParagraph"/>
              <w:numPr>
                <w:ilvl w:val="0"/>
                <w:numId w:val="5"/>
              </w:numPr>
              <w:rPr>
                <w:rFonts w:ascii="Arial" w:hAnsi="Arial" w:cs="Arial"/>
                <w:sz w:val="18"/>
                <w:szCs w:val="18"/>
              </w:rPr>
            </w:pPr>
            <w:r w:rsidRPr="0084238A">
              <w:rPr>
                <w:rFonts w:ascii="Arial" w:hAnsi="Arial" w:cs="Arial"/>
                <w:sz w:val="18"/>
                <w:szCs w:val="18"/>
              </w:rPr>
              <w:t>Regular monitoring and observation</w:t>
            </w:r>
          </w:p>
          <w:p w:rsidR="000615AA" w:rsidRPr="0084238A" w:rsidRDefault="000615AA" w:rsidP="000615AA">
            <w:pPr>
              <w:pStyle w:val="ListParagraph"/>
              <w:numPr>
                <w:ilvl w:val="0"/>
                <w:numId w:val="5"/>
              </w:numPr>
              <w:rPr>
                <w:rFonts w:ascii="Arial" w:hAnsi="Arial" w:cs="Arial"/>
                <w:b/>
                <w:sz w:val="18"/>
                <w:szCs w:val="18"/>
              </w:rPr>
            </w:pPr>
            <w:r w:rsidRPr="0084238A">
              <w:rPr>
                <w:rFonts w:ascii="Arial" w:hAnsi="Arial" w:cs="Arial"/>
                <w:sz w:val="18"/>
                <w:szCs w:val="18"/>
              </w:rPr>
              <w:t>Frequent assessment ensuring children always working at appropriate level</w:t>
            </w:r>
          </w:p>
        </w:tc>
        <w:tc>
          <w:tcPr>
            <w:tcW w:w="1276" w:type="dxa"/>
            <w:shd w:val="clear" w:color="auto" w:fill="auto"/>
          </w:tcPr>
          <w:p w:rsidR="000615AA" w:rsidRPr="0084238A" w:rsidRDefault="000615AA" w:rsidP="0059521E">
            <w:pPr>
              <w:rPr>
                <w:rFonts w:ascii="Arial" w:hAnsi="Arial" w:cs="Arial"/>
                <w:sz w:val="18"/>
                <w:szCs w:val="18"/>
              </w:rPr>
            </w:pPr>
            <w:r>
              <w:rPr>
                <w:rFonts w:ascii="Arial" w:hAnsi="Arial" w:cs="Arial"/>
                <w:sz w:val="18"/>
                <w:szCs w:val="18"/>
              </w:rPr>
              <w:t>Englis</w:t>
            </w:r>
            <w:r w:rsidRPr="0084238A">
              <w:rPr>
                <w:rFonts w:ascii="Arial" w:hAnsi="Arial" w:cs="Arial"/>
                <w:sz w:val="18"/>
                <w:szCs w:val="18"/>
              </w:rPr>
              <w:t>h and Maths Leads</w:t>
            </w:r>
          </w:p>
        </w:tc>
        <w:tc>
          <w:tcPr>
            <w:tcW w:w="1984" w:type="dxa"/>
          </w:tcPr>
          <w:p w:rsidR="000615AA" w:rsidRDefault="000615AA" w:rsidP="0059521E">
            <w:pPr>
              <w:rPr>
                <w:rFonts w:ascii="Arial" w:hAnsi="Arial" w:cs="Arial"/>
                <w:sz w:val="18"/>
                <w:szCs w:val="18"/>
              </w:rPr>
            </w:pPr>
            <w:r>
              <w:rPr>
                <w:rFonts w:ascii="Arial" w:hAnsi="Arial" w:cs="Arial"/>
                <w:sz w:val="18"/>
                <w:szCs w:val="18"/>
              </w:rPr>
              <w:t>3 week cycle</w:t>
            </w:r>
          </w:p>
          <w:p w:rsidR="000615AA" w:rsidRDefault="000615AA" w:rsidP="0059521E">
            <w:pPr>
              <w:rPr>
                <w:rFonts w:ascii="Arial" w:hAnsi="Arial" w:cs="Arial"/>
                <w:sz w:val="18"/>
                <w:szCs w:val="18"/>
              </w:rPr>
            </w:pPr>
          </w:p>
          <w:p w:rsidR="000615AA" w:rsidRDefault="000615AA" w:rsidP="0059521E">
            <w:pPr>
              <w:rPr>
                <w:rFonts w:ascii="Arial" w:hAnsi="Arial" w:cs="Arial"/>
                <w:sz w:val="18"/>
                <w:szCs w:val="18"/>
              </w:rPr>
            </w:pPr>
          </w:p>
          <w:p w:rsidR="000615AA" w:rsidRDefault="000615AA" w:rsidP="0059521E">
            <w:pPr>
              <w:rPr>
                <w:rFonts w:ascii="Arial" w:hAnsi="Arial" w:cs="Arial"/>
                <w:sz w:val="18"/>
                <w:szCs w:val="18"/>
              </w:rPr>
            </w:pPr>
          </w:p>
          <w:p w:rsidR="000615AA" w:rsidRDefault="000615AA" w:rsidP="0059521E">
            <w:pPr>
              <w:rPr>
                <w:rFonts w:ascii="Arial" w:hAnsi="Arial" w:cs="Arial"/>
                <w:sz w:val="18"/>
                <w:szCs w:val="18"/>
              </w:rPr>
            </w:pPr>
          </w:p>
          <w:p w:rsidR="000615AA" w:rsidRPr="0084238A" w:rsidRDefault="000615AA" w:rsidP="0059521E">
            <w:pPr>
              <w:rPr>
                <w:rFonts w:ascii="Arial" w:hAnsi="Arial" w:cs="Arial"/>
                <w:sz w:val="18"/>
                <w:szCs w:val="18"/>
              </w:rPr>
            </w:pPr>
            <w:r>
              <w:rPr>
                <w:rFonts w:ascii="Arial" w:hAnsi="Arial" w:cs="Arial"/>
                <w:sz w:val="18"/>
                <w:szCs w:val="18"/>
              </w:rPr>
              <w:t>Half termly</w:t>
            </w:r>
          </w:p>
        </w:tc>
      </w:tr>
      <w:tr w:rsidR="000615AA" w:rsidRPr="002954A6" w:rsidTr="0059521E">
        <w:trPr>
          <w:trHeight w:hRule="exact" w:val="312"/>
        </w:trPr>
        <w:tc>
          <w:tcPr>
            <w:tcW w:w="14992" w:type="dxa"/>
            <w:gridSpan w:val="6"/>
            <w:tcMar>
              <w:top w:w="57" w:type="dxa"/>
              <w:bottom w:w="57" w:type="dxa"/>
            </w:tcMar>
          </w:tcPr>
          <w:p w:rsidR="000615AA" w:rsidRPr="002954A6" w:rsidRDefault="000615AA" w:rsidP="000615AA">
            <w:pPr>
              <w:pStyle w:val="ListParagraph"/>
              <w:numPr>
                <w:ilvl w:val="0"/>
                <w:numId w:val="2"/>
              </w:numPr>
              <w:ind w:left="426" w:hanging="142"/>
              <w:rPr>
                <w:rFonts w:ascii="Arial" w:hAnsi="Arial" w:cs="Arial"/>
                <w:b/>
              </w:rPr>
            </w:pPr>
            <w:r w:rsidRPr="002954A6">
              <w:rPr>
                <w:rFonts w:ascii="Arial" w:hAnsi="Arial" w:cs="Arial"/>
                <w:b/>
              </w:rPr>
              <w:t>Targeted support</w:t>
            </w:r>
          </w:p>
        </w:tc>
      </w:tr>
      <w:tr w:rsidR="000615AA" w:rsidRPr="002954A6" w:rsidTr="0059521E">
        <w:tc>
          <w:tcPr>
            <w:tcW w:w="2235"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Desired outcome</w:t>
            </w:r>
          </w:p>
        </w:tc>
        <w:tc>
          <w:tcPr>
            <w:tcW w:w="2409"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Chosen action/approach</w:t>
            </w:r>
          </w:p>
        </w:tc>
        <w:tc>
          <w:tcPr>
            <w:tcW w:w="3828" w:type="dxa"/>
            <w:tcMar>
              <w:top w:w="57" w:type="dxa"/>
              <w:bottom w:w="57" w:type="dxa"/>
            </w:tcMar>
          </w:tcPr>
          <w:p w:rsidR="000615AA" w:rsidRPr="002954A6" w:rsidRDefault="000615AA" w:rsidP="0059521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How will you ensure it is implemented well?</w:t>
            </w:r>
          </w:p>
        </w:tc>
        <w:tc>
          <w:tcPr>
            <w:tcW w:w="1276" w:type="dxa"/>
          </w:tcPr>
          <w:p w:rsidR="000615AA" w:rsidRPr="002954A6" w:rsidRDefault="000615AA" w:rsidP="0059521E">
            <w:pPr>
              <w:rPr>
                <w:rFonts w:ascii="Arial" w:hAnsi="Arial" w:cs="Arial"/>
                <w:b/>
              </w:rPr>
            </w:pPr>
            <w:r w:rsidRPr="002954A6">
              <w:rPr>
                <w:rFonts w:ascii="Arial" w:hAnsi="Arial" w:cs="Arial"/>
                <w:b/>
              </w:rPr>
              <w:t>Staff lead</w:t>
            </w:r>
          </w:p>
        </w:tc>
        <w:tc>
          <w:tcPr>
            <w:tcW w:w="1984" w:type="dxa"/>
          </w:tcPr>
          <w:p w:rsidR="000615AA" w:rsidRPr="00262114" w:rsidRDefault="000615AA" w:rsidP="0059521E">
            <w:pPr>
              <w:rPr>
                <w:rFonts w:ascii="Arial" w:hAnsi="Arial" w:cs="Arial"/>
                <w:b/>
              </w:rPr>
            </w:pPr>
            <w:r w:rsidRPr="00262114">
              <w:rPr>
                <w:rFonts w:ascii="Arial" w:hAnsi="Arial" w:cs="Arial"/>
                <w:b/>
              </w:rPr>
              <w:t>When will you review implementation?</w:t>
            </w:r>
          </w:p>
        </w:tc>
      </w:tr>
      <w:tr w:rsidR="000615AA" w:rsidRPr="002954A6" w:rsidTr="0059521E">
        <w:trPr>
          <w:trHeight w:hRule="exact" w:val="1188"/>
        </w:trPr>
        <w:tc>
          <w:tcPr>
            <w:tcW w:w="2235"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Children’s particular social and emotional needs will be met.</w:t>
            </w:r>
          </w:p>
        </w:tc>
        <w:tc>
          <w:tcPr>
            <w:tcW w:w="2409" w:type="dxa"/>
            <w:tcMar>
              <w:top w:w="57" w:type="dxa"/>
              <w:bottom w:w="57" w:type="dxa"/>
            </w:tcMar>
          </w:tcPr>
          <w:p w:rsidR="000615AA" w:rsidRDefault="00472FB1" w:rsidP="00472FB1">
            <w:pPr>
              <w:rPr>
                <w:rFonts w:ascii="Arial" w:hAnsi="Arial" w:cs="Arial"/>
                <w:sz w:val="18"/>
                <w:szCs w:val="18"/>
              </w:rPr>
            </w:pPr>
            <w:r>
              <w:rPr>
                <w:rFonts w:ascii="Arial" w:hAnsi="Arial" w:cs="Arial"/>
                <w:sz w:val="18"/>
                <w:szCs w:val="18"/>
              </w:rPr>
              <w:t xml:space="preserve">BU intervention </w:t>
            </w:r>
          </w:p>
          <w:p w:rsidR="00472FB1" w:rsidRPr="00004FB6" w:rsidRDefault="00472FB1" w:rsidP="00472FB1">
            <w:pPr>
              <w:rPr>
                <w:rFonts w:ascii="Arial" w:hAnsi="Arial" w:cs="Arial"/>
                <w:sz w:val="18"/>
                <w:szCs w:val="18"/>
              </w:rPr>
            </w:pPr>
            <w:r>
              <w:rPr>
                <w:rFonts w:ascii="Arial" w:hAnsi="Arial" w:cs="Arial"/>
                <w:sz w:val="18"/>
                <w:szCs w:val="18"/>
              </w:rPr>
              <w:t>Nurture Group</w:t>
            </w:r>
          </w:p>
        </w:tc>
        <w:tc>
          <w:tcPr>
            <w:tcW w:w="3828"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Caring for children’s emotional needs will impact on their general well-being, and so their ability to learn.</w:t>
            </w:r>
          </w:p>
        </w:tc>
        <w:tc>
          <w:tcPr>
            <w:tcW w:w="3260" w:type="dxa"/>
            <w:tcMar>
              <w:top w:w="57" w:type="dxa"/>
              <w:bottom w:w="57" w:type="dxa"/>
            </w:tcMar>
          </w:tcPr>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training</w:t>
            </w:r>
          </w:p>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teaching</w:t>
            </w:r>
          </w:p>
          <w:p w:rsidR="000615AA" w:rsidRPr="00F115BB" w:rsidRDefault="000615AA" w:rsidP="000615AA">
            <w:pPr>
              <w:pStyle w:val="ListParagraph"/>
              <w:numPr>
                <w:ilvl w:val="0"/>
                <w:numId w:val="6"/>
              </w:numPr>
              <w:rPr>
                <w:rFonts w:ascii="Arial" w:hAnsi="Arial" w:cs="Arial"/>
                <w:sz w:val="18"/>
                <w:szCs w:val="18"/>
              </w:rPr>
            </w:pPr>
            <w:r>
              <w:rPr>
                <w:rFonts w:ascii="Arial" w:hAnsi="Arial" w:cs="Arial"/>
                <w:sz w:val="18"/>
                <w:szCs w:val="18"/>
              </w:rPr>
              <w:t>Rigorous assessment and monitoring</w:t>
            </w:r>
          </w:p>
        </w:tc>
        <w:tc>
          <w:tcPr>
            <w:tcW w:w="1276" w:type="dxa"/>
          </w:tcPr>
          <w:p w:rsidR="000615AA" w:rsidRPr="00004FB6" w:rsidRDefault="00472FB1" w:rsidP="0059521E">
            <w:pPr>
              <w:rPr>
                <w:rFonts w:ascii="Arial" w:hAnsi="Arial" w:cs="Arial"/>
                <w:sz w:val="18"/>
                <w:szCs w:val="18"/>
              </w:rPr>
            </w:pPr>
            <w:r>
              <w:rPr>
                <w:rFonts w:ascii="Arial" w:hAnsi="Arial" w:cs="Arial"/>
                <w:sz w:val="18"/>
                <w:szCs w:val="18"/>
              </w:rPr>
              <w:t>Trained HLTAs</w:t>
            </w:r>
          </w:p>
        </w:tc>
        <w:tc>
          <w:tcPr>
            <w:tcW w:w="1984" w:type="dxa"/>
          </w:tcPr>
          <w:p w:rsidR="000615AA" w:rsidRPr="00004FB6" w:rsidRDefault="000615AA" w:rsidP="0059521E">
            <w:pPr>
              <w:rPr>
                <w:rFonts w:ascii="Arial" w:hAnsi="Arial" w:cs="Arial"/>
                <w:sz w:val="18"/>
                <w:szCs w:val="18"/>
              </w:rPr>
            </w:pPr>
            <w:r>
              <w:rPr>
                <w:rFonts w:ascii="Arial" w:hAnsi="Arial" w:cs="Arial"/>
                <w:sz w:val="18"/>
                <w:szCs w:val="18"/>
              </w:rPr>
              <w:t>Termly</w:t>
            </w:r>
          </w:p>
        </w:tc>
      </w:tr>
      <w:tr w:rsidR="000615AA" w:rsidRPr="002954A6" w:rsidTr="0059521E">
        <w:trPr>
          <w:trHeight w:hRule="exact" w:val="1074"/>
        </w:trPr>
        <w:tc>
          <w:tcPr>
            <w:tcW w:w="2235"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Children’s spoken language and understanding will improve.</w:t>
            </w:r>
          </w:p>
        </w:tc>
        <w:tc>
          <w:tcPr>
            <w:tcW w:w="2409" w:type="dxa"/>
            <w:tcMar>
              <w:top w:w="57" w:type="dxa"/>
              <w:bottom w:w="57" w:type="dxa"/>
            </w:tcMar>
          </w:tcPr>
          <w:p w:rsidR="000615AA" w:rsidRPr="00004FB6" w:rsidRDefault="00472FB1" w:rsidP="0059521E">
            <w:pPr>
              <w:rPr>
                <w:rFonts w:ascii="Arial" w:hAnsi="Arial" w:cs="Arial"/>
                <w:sz w:val="18"/>
                <w:szCs w:val="18"/>
              </w:rPr>
            </w:pPr>
            <w:r>
              <w:rPr>
                <w:rFonts w:ascii="Arial" w:hAnsi="Arial" w:cs="Arial"/>
                <w:sz w:val="18"/>
                <w:szCs w:val="18"/>
              </w:rPr>
              <w:t xml:space="preserve">Early Talk Boost / </w:t>
            </w:r>
            <w:r w:rsidR="000615AA">
              <w:rPr>
                <w:rFonts w:ascii="Arial" w:hAnsi="Arial" w:cs="Arial"/>
                <w:sz w:val="18"/>
                <w:szCs w:val="18"/>
              </w:rPr>
              <w:t>Talk Boost.</w:t>
            </w:r>
          </w:p>
        </w:tc>
        <w:tc>
          <w:tcPr>
            <w:tcW w:w="3828" w:type="dxa"/>
            <w:tcMar>
              <w:top w:w="57" w:type="dxa"/>
              <w:bottom w:w="57" w:type="dxa"/>
            </w:tcMar>
          </w:tcPr>
          <w:p w:rsidR="000615AA" w:rsidRPr="00004FB6" w:rsidRDefault="000615AA" w:rsidP="0059521E">
            <w:pPr>
              <w:rPr>
                <w:rFonts w:ascii="Arial" w:hAnsi="Arial" w:cs="Arial"/>
                <w:sz w:val="18"/>
                <w:szCs w:val="18"/>
              </w:rPr>
            </w:pPr>
            <w:r>
              <w:rPr>
                <w:rFonts w:ascii="Arial" w:hAnsi="Arial" w:cs="Arial"/>
                <w:sz w:val="18"/>
                <w:szCs w:val="18"/>
              </w:rPr>
              <w:t>Children coming into school with poor language skills will close the gap and enable them to work successfully on Talk for Writing.</w:t>
            </w:r>
          </w:p>
        </w:tc>
        <w:tc>
          <w:tcPr>
            <w:tcW w:w="3260" w:type="dxa"/>
            <w:tcMar>
              <w:top w:w="57" w:type="dxa"/>
              <w:bottom w:w="57" w:type="dxa"/>
            </w:tcMar>
          </w:tcPr>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training</w:t>
            </w:r>
          </w:p>
          <w:p w:rsidR="000615AA" w:rsidRDefault="000615AA" w:rsidP="000615AA">
            <w:pPr>
              <w:pStyle w:val="ListParagraph"/>
              <w:numPr>
                <w:ilvl w:val="0"/>
                <w:numId w:val="6"/>
              </w:numPr>
              <w:rPr>
                <w:rFonts w:ascii="Arial" w:hAnsi="Arial" w:cs="Arial"/>
                <w:sz w:val="18"/>
                <w:szCs w:val="18"/>
              </w:rPr>
            </w:pPr>
            <w:r>
              <w:rPr>
                <w:rFonts w:ascii="Arial" w:hAnsi="Arial" w:cs="Arial"/>
                <w:sz w:val="18"/>
                <w:szCs w:val="18"/>
              </w:rPr>
              <w:t>High quality teaching</w:t>
            </w:r>
          </w:p>
          <w:p w:rsidR="000615AA" w:rsidRPr="00004FB6" w:rsidRDefault="000615AA" w:rsidP="000615AA">
            <w:pPr>
              <w:pStyle w:val="ListParagraph"/>
              <w:numPr>
                <w:ilvl w:val="0"/>
                <w:numId w:val="6"/>
              </w:numPr>
              <w:rPr>
                <w:rFonts w:ascii="Arial" w:hAnsi="Arial" w:cs="Arial"/>
                <w:sz w:val="18"/>
                <w:szCs w:val="18"/>
              </w:rPr>
            </w:pPr>
            <w:r>
              <w:rPr>
                <w:rFonts w:ascii="Arial" w:hAnsi="Arial" w:cs="Arial"/>
                <w:sz w:val="18"/>
                <w:szCs w:val="18"/>
              </w:rPr>
              <w:t>Rigorous assessment and monitoring</w:t>
            </w:r>
          </w:p>
        </w:tc>
        <w:tc>
          <w:tcPr>
            <w:tcW w:w="1276" w:type="dxa"/>
          </w:tcPr>
          <w:p w:rsidR="000615AA" w:rsidRPr="00004FB6" w:rsidRDefault="000615AA" w:rsidP="0059521E">
            <w:pPr>
              <w:rPr>
                <w:rFonts w:ascii="Arial" w:hAnsi="Arial" w:cs="Arial"/>
                <w:sz w:val="18"/>
                <w:szCs w:val="18"/>
              </w:rPr>
            </w:pPr>
            <w:r>
              <w:rPr>
                <w:rFonts w:ascii="Arial" w:hAnsi="Arial" w:cs="Arial"/>
                <w:sz w:val="18"/>
                <w:szCs w:val="18"/>
              </w:rPr>
              <w:t>Talk Boost trained TA’s</w:t>
            </w:r>
          </w:p>
        </w:tc>
        <w:tc>
          <w:tcPr>
            <w:tcW w:w="1984" w:type="dxa"/>
          </w:tcPr>
          <w:p w:rsidR="000615AA" w:rsidRPr="00004FB6" w:rsidRDefault="000615AA" w:rsidP="0059521E">
            <w:pPr>
              <w:rPr>
                <w:rFonts w:ascii="Arial" w:hAnsi="Arial" w:cs="Arial"/>
                <w:sz w:val="18"/>
                <w:szCs w:val="18"/>
              </w:rPr>
            </w:pPr>
            <w:r>
              <w:rPr>
                <w:rFonts w:ascii="Arial" w:hAnsi="Arial" w:cs="Arial"/>
                <w:sz w:val="18"/>
                <w:szCs w:val="18"/>
              </w:rPr>
              <w:t xml:space="preserve">Termly </w:t>
            </w:r>
          </w:p>
        </w:tc>
      </w:tr>
      <w:tr w:rsidR="000615AA" w:rsidRPr="002954A6" w:rsidTr="0059521E">
        <w:trPr>
          <w:trHeight w:hRule="exact" w:val="312"/>
        </w:trPr>
        <w:tc>
          <w:tcPr>
            <w:tcW w:w="14992" w:type="dxa"/>
            <w:gridSpan w:val="6"/>
            <w:tcMar>
              <w:top w:w="57" w:type="dxa"/>
              <w:bottom w:w="57" w:type="dxa"/>
            </w:tcMar>
          </w:tcPr>
          <w:p w:rsidR="000615AA" w:rsidRPr="002954A6" w:rsidRDefault="000615AA" w:rsidP="000615AA">
            <w:pPr>
              <w:pStyle w:val="ListParagraph"/>
              <w:numPr>
                <w:ilvl w:val="0"/>
                <w:numId w:val="2"/>
              </w:numPr>
              <w:ind w:left="426" w:hanging="142"/>
              <w:rPr>
                <w:rFonts w:ascii="Arial" w:hAnsi="Arial" w:cs="Arial"/>
                <w:b/>
              </w:rPr>
            </w:pPr>
            <w:r w:rsidRPr="002954A6">
              <w:rPr>
                <w:rFonts w:ascii="Arial" w:hAnsi="Arial" w:cs="Arial"/>
                <w:b/>
              </w:rPr>
              <w:t>Other approaches</w:t>
            </w:r>
          </w:p>
        </w:tc>
      </w:tr>
      <w:tr w:rsidR="000615AA" w:rsidRPr="002954A6" w:rsidTr="0059521E">
        <w:tc>
          <w:tcPr>
            <w:tcW w:w="2235"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Desired outcome</w:t>
            </w:r>
          </w:p>
        </w:tc>
        <w:tc>
          <w:tcPr>
            <w:tcW w:w="2409"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Chosen action/approach</w:t>
            </w:r>
          </w:p>
        </w:tc>
        <w:tc>
          <w:tcPr>
            <w:tcW w:w="3828" w:type="dxa"/>
            <w:tcMar>
              <w:top w:w="57" w:type="dxa"/>
              <w:bottom w:w="57" w:type="dxa"/>
            </w:tcMar>
          </w:tcPr>
          <w:p w:rsidR="000615AA" w:rsidRPr="002954A6" w:rsidRDefault="000615AA" w:rsidP="0059521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0615AA" w:rsidRPr="002954A6" w:rsidRDefault="000615AA" w:rsidP="0059521E">
            <w:pPr>
              <w:rPr>
                <w:rFonts w:ascii="Arial" w:hAnsi="Arial" w:cs="Arial"/>
                <w:b/>
              </w:rPr>
            </w:pPr>
            <w:r w:rsidRPr="002954A6">
              <w:rPr>
                <w:rFonts w:ascii="Arial" w:hAnsi="Arial" w:cs="Arial"/>
                <w:b/>
              </w:rPr>
              <w:t>How will you ensure it is implemented well?</w:t>
            </w:r>
          </w:p>
        </w:tc>
        <w:tc>
          <w:tcPr>
            <w:tcW w:w="1276" w:type="dxa"/>
          </w:tcPr>
          <w:p w:rsidR="000615AA" w:rsidRPr="002954A6" w:rsidRDefault="000615AA" w:rsidP="0059521E">
            <w:pPr>
              <w:rPr>
                <w:rFonts w:ascii="Arial" w:hAnsi="Arial" w:cs="Arial"/>
                <w:b/>
              </w:rPr>
            </w:pPr>
            <w:r w:rsidRPr="002954A6">
              <w:rPr>
                <w:rFonts w:ascii="Arial" w:hAnsi="Arial" w:cs="Arial"/>
                <w:b/>
              </w:rPr>
              <w:t>Staff lead</w:t>
            </w:r>
          </w:p>
        </w:tc>
        <w:tc>
          <w:tcPr>
            <w:tcW w:w="1984" w:type="dxa"/>
          </w:tcPr>
          <w:p w:rsidR="000615AA" w:rsidRPr="00262114" w:rsidRDefault="000615AA" w:rsidP="0059521E">
            <w:pPr>
              <w:rPr>
                <w:rFonts w:ascii="Arial" w:hAnsi="Arial" w:cs="Arial"/>
                <w:b/>
              </w:rPr>
            </w:pPr>
            <w:r w:rsidRPr="00262114">
              <w:rPr>
                <w:rFonts w:ascii="Arial" w:hAnsi="Arial" w:cs="Arial"/>
                <w:b/>
              </w:rPr>
              <w:t>When will you review implementation?</w:t>
            </w:r>
          </w:p>
        </w:tc>
      </w:tr>
      <w:tr w:rsidR="000615AA" w:rsidRPr="002954A6" w:rsidTr="0059521E">
        <w:trPr>
          <w:trHeight w:val="310"/>
        </w:trPr>
        <w:tc>
          <w:tcPr>
            <w:tcW w:w="2235" w:type="dxa"/>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To create a secure stimulating environment where children can learn.</w:t>
            </w:r>
          </w:p>
        </w:tc>
        <w:tc>
          <w:tcPr>
            <w:tcW w:w="2409" w:type="dxa"/>
            <w:tcMar>
              <w:top w:w="57" w:type="dxa"/>
              <w:bottom w:w="57" w:type="dxa"/>
            </w:tcMar>
          </w:tcPr>
          <w:p w:rsidR="000615AA" w:rsidRPr="007E1503"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Breakfast club</w:t>
            </w:r>
          </w:p>
          <w:p w:rsidR="000615AA" w:rsidRPr="007E1503"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Support for homework</w:t>
            </w:r>
          </w:p>
          <w:p w:rsidR="000615AA"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 xml:space="preserve">Subsidised school </w:t>
            </w:r>
            <w:r w:rsidRPr="007E1503">
              <w:rPr>
                <w:rFonts w:ascii="Arial" w:hAnsi="Arial" w:cs="Arial"/>
                <w:sz w:val="18"/>
                <w:szCs w:val="18"/>
              </w:rPr>
              <w:lastRenderedPageBreak/>
              <w:t xml:space="preserve">trips </w:t>
            </w:r>
          </w:p>
          <w:p w:rsidR="000615AA" w:rsidRPr="007E1503" w:rsidRDefault="000615AA" w:rsidP="000615AA">
            <w:pPr>
              <w:pStyle w:val="ListParagraph"/>
              <w:numPr>
                <w:ilvl w:val="0"/>
                <w:numId w:val="7"/>
              </w:numPr>
              <w:rPr>
                <w:rFonts w:ascii="Arial" w:hAnsi="Arial" w:cs="Arial"/>
                <w:sz w:val="18"/>
                <w:szCs w:val="18"/>
              </w:rPr>
            </w:pPr>
            <w:r>
              <w:rPr>
                <w:rFonts w:ascii="Arial" w:hAnsi="Arial" w:cs="Arial"/>
                <w:sz w:val="18"/>
                <w:szCs w:val="18"/>
              </w:rPr>
              <w:t>Subsidised</w:t>
            </w:r>
            <w:r w:rsidRPr="007E1503">
              <w:rPr>
                <w:rFonts w:ascii="Arial" w:hAnsi="Arial" w:cs="Arial"/>
                <w:sz w:val="18"/>
                <w:szCs w:val="18"/>
              </w:rPr>
              <w:t xml:space="preserve"> music tuition.</w:t>
            </w:r>
          </w:p>
          <w:p w:rsidR="000615AA" w:rsidRDefault="000615AA" w:rsidP="000615AA">
            <w:pPr>
              <w:pStyle w:val="ListParagraph"/>
              <w:numPr>
                <w:ilvl w:val="0"/>
                <w:numId w:val="7"/>
              </w:numPr>
              <w:rPr>
                <w:rFonts w:ascii="Arial" w:hAnsi="Arial" w:cs="Arial"/>
                <w:sz w:val="18"/>
                <w:szCs w:val="18"/>
              </w:rPr>
            </w:pPr>
            <w:r w:rsidRPr="007E1503">
              <w:rPr>
                <w:rFonts w:ascii="Arial" w:hAnsi="Arial" w:cs="Arial"/>
                <w:sz w:val="18"/>
                <w:szCs w:val="18"/>
              </w:rPr>
              <w:t>Miscellaneous items such as reading folders, swimming kit etc.</w:t>
            </w:r>
          </w:p>
          <w:p w:rsidR="000615AA" w:rsidRDefault="000615AA" w:rsidP="000615AA">
            <w:pPr>
              <w:pStyle w:val="ListParagraph"/>
              <w:numPr>
                <w:ilvl w:val="0"/>
                <w:numId w:val="7"/>
              </w:numPr>
              <w:rPr>
                <w:rFonts w:ascii="Arial" w:hAnsi="Arial" w:cs="Arial"/>
                <w:sz w:val="18"/>
                <w:szCs w:val="18"/>
              </w:rPr>
            </w:pPr>
            <w:r>
              <w:rPr>
                <w:rFonts w:ascii="Arial" w:hAnsi="Arial" w:cs="Arial"/>
                <w:sz w:val="18"/>
                <w:szCs w:val="18"/>
              </w:rPr>
              <w:t>After school clubs</w:t>
            </w:r>
          </w:p>
          <w:p w:rsidR="000615AA" w:rsidRPr="007E1503" w:rsidRDefault="000615AA" w:rsidP="000615AA">
            <w:pPr>
              <w:pStyle w:val="ListParagraph"/>
              <w:numPr>
                <w:ilvl w:val="0"/>
                <w:numId w:val="7"/>
              </w:numPr>
              <w:rPr>
                <w:rFonts w:ascii="Arial" w:hAnsi="Arial" w:cs="Arial"/>
                <w:sz w:val="18"/>
                <w:szCs w:val="18"/>
              </w:rPr>
            </w:pPr>
            <w:r>
              <w:rPr>
                <w:rFonts w:ascii="Arial" w:hAnsi="Arial" w:cs="Arial"/>
                <w:sz w:val="18"/>
                <w:szCs w:val="18"/>
              </w:rPr>
              <w:t>Online learning subscriptions</w:t>
            </w:r>
          </w:p>
        </w:tc>
        <w:tc>
          <w:tcPr>
            <w:tcW w:w="3828" w:type="dxa"/>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lastRenderedPageBreak/>
              <w:t xml:space="preserve">To ensure that PP children are not disadvantaged when accessing any school activities or events.  </w:t>
            </w:r>
          </w:p>
        </w:tc>
        <w:tc>
          <w:tcPr>
            <w:tcW w:w="3260" w:type="dxa"/>
            <w:tcMar>
              <w:top w:w="57" w:type="dxa"/>
              <w:bottom w:w="57" w:type="dxa"/>
            </w:tcMar>
          </w:tcPr>
          <w:p w:rsidR="000615AA" w:rsidRPr="00AE78F2" w:rsidRDefault="000615AA" w:rsidP="0059521E">
            <w:pPr>
              <w:rPr>
                <w:rFonts w:ascii="Arial" w:hAnsi="Arial" w:cs="Arial"/>
                <w:sz w:val="18"/>
                <w:szCs w:val="18"/>
              </w:rPr>
            </w:pPr>
            <w:r>
              <w:rPr>
                <w:rFonts w:ascii="Arial" w:hAnsi="Arial" w:cs="Arial"/>
                <w:sz w:val="18"/>
                <w:szCs w:val="18"/>
              </w:rPr>
              <w:t>All school activities and events planned to be thoroughly inclusive.</w:t>
            </w:r>
          </w:p>
        </w:tc>
        <w:tc>
          <w:tcPr>
            <w:tcW w:w="1276" w:type="dxa"/>
          </w:tcPr>
          <w:p w:rsidR="000615AA" w:rsidRPr="00AE78F2" w:rsidRDefault="000615AA" w:rsidP="0059521E">
            <w:pPr>
              <w:rPr>
                <w:rFonts w:ascii="Arial" w:hAnsi="Arial" w:cs="Arial"/>
                <w:sz w:val="18"/>
                <w:szCs w:val="18"/>
              </w:rPr>
            </w:pPr>
            <w:r>
              <w:rPr>
                <w:rFonts w:ascii="Arial" w:hAnsi="Arial" w:cs="Arial"/>
                <w:sz w:val="18"/>
                <w:szCs w:val="18"/>
              </w:rPr>
              <w:t>Head teacher</w:t>
            </w:r>
          </w:p>
        </w:tc>
        <w:tc>
          <w:tcPr>
            <w:tcW w:w="1984" w:type="dxa"/>
          </w:tcPr>
          <w:p w:rsidR="000615AA" w:rsidRPr="00AE78F2" w:rsidRDefault="000615AA" w:rsidP="0059521E">
            <w:pPr>
              <w:rPr>
                <w:rFonts w:ascii="Arial" w:hAnsi="Arial" w:cs="Arial"/>
                <w:sz w:val="18"/>
                <w:szCs w:val="18"/>
              </w:rPr>
            </w:pPr>
            <w:r>
              <w:rPr>
                <w:rFonts w:ascii="Arial" w:hAnsi="Arial" w:cs="Arial"/>
                <w:sz w:val="18"/>
                <w:szCs w:val="18"/>
              </w:rPr>
              <w:t xml:space="preserve">Termly </w:t>
            </w:r>
          </w:p>
        </w:tc>
      </w:tr>
      <w:tr w:rsidR="000615AA" w:rsidRPr="002954A6" w:rsidTr="0059521E">
        <w:tc>
          <w:tcPr>
            <w:tcW w:w="13008" w:type="dxa"/>
            <w:gridSpan w:val="5"/>
            <w:tcMar>
              <w:top w:w="57" w:type="dxa"/>
              <w:bottom w:w="57" w:type="dxa"/>
            </w:tcMar>
          </w:tcPr>
          <w:p w:rsidR="000615AA" w:rsidRPr="002954A6" w:rsidRDefault="000615AA" w:rsidP="0059521E">
            <w:pPr>
              <w:jc w:val="right"/>
              <w:rPr>
                <w:rFonts w:ascii="Arial" w:hAnsi="Arial" w:cs="Arial"/>
                <w:b/>
              </w:rPr>
            </w:pPr>
            <w:r w:rsidRPr="002954A6">
              <w:rPr>
                <w:rFonts w:ascii="Arial" w:hAnsi="Arial" w:cs="Arial"/>
                <w:b/>
              </w:rPr>
              <w:lastRenderedPageBreak/>
              <w:t>Total budgeted cost</w:t>
            </w:r>
          </w:p>
        </w:tc>
        <w:tc>
          <w:tcPr>
            <w:tcW w:w="1984" w:type="dxa"/>
          </w:tcPr>
          <w:p w:rsidR="000615AA" w:rsidRPr="002954A6" w:rsidRDefault="00472FB1" w:rsidP="0059521E">
            <w:pPr>
              <w:rPr>
                <w:rFonts w:ascii="Arial" w:hAnsi="Arial" w:cs="Arial"/>
                <w:sz w:val="18"/>
                <w:szCs w:val="18"/>
              </w:rPr>
            </w:pPr>
            <w:r>
              <w:rPr>
                <w:rFonts w:ascii="Arial" w:hAnsi="Arial" w:cs="Arial"/>
                <w:sz w:val="18"/>
                <w:szCs w:val="18"/>
              </w:rPr>
              <w:t>£26,260</w:t>
            </w:r>
          </w:p>
        </w:tc>
      </w:tr>
    </w:tbl>
    <w:p w:rsidR="00FC4B2E" w:rsidRDefault="00FC4B2E"/>
    <w:sectPr w:rsidR="00FC4B2E" w:rsidSect="000615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76278"/>
    <w:multiLevelType w:val="hybridMultilevel"/>
    <w:tmpl w:val="D4B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EEE69FE"/>
    <w:multiLevelType w:val="hybridMultilevel"/>
    <w:tmpl w:val="F4D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E6F6A"/>
    <w:multiLevelType w:val="hybridMultilevel"/>
    <w:tmpl w:val="8F94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AA"/>
    <w:rsid w:val="000615AA"/>
    <w:rsid w:val="002761C7"/>
    <w:rsid w:val="00293376"/>
    <w:rsid w:val="003D46D4"/>
    <w:rsid w:val="00472FB1"/>
    <w:rsid w:val="006D02B3"/>
    <w:rsid w:val="00714E96"/>
    <w:rsid w:val="00921DCD"/>
    <w:rsid w:val="009D519C"/>
    <w:rsid w:val="00FC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AA"/>
    <w:pPr>
      <w:ind w:left="720"/>
    </w:pPr>
  </w:style>
  <w:style w:type="table" w:styleId="TableGrid">
    <w:name w:val="Table Grid"/>
    <w:basedOn w:val="TableNormal"/>
    <w:uiPriority w:val="59"/>
    <w:rsid w:val="0006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AA"/>
    <w:pPr>
      <w:ind w:left="720"/>
    </w:pPr>
  </w:style>
  <w:style w:type="table" w:styleId="TableGrid">
    <w:name w:val="Table Grid"/>
    <w:basedOn w:val="TableNormal"/>
    <w:uiPriority w:val="59"/>
    <w:rsid w:val="0006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Robertson, Anne</cp:lastModifiedBy>
  <cp:revision>2</cp:revision>
  <dcterms:created xsi:type="dcterms:W3CDTF">2018-10-11T10:04:00Z</dcterms:created>
  <dcterms:modified xsi:type="dcterms:W3CDTF">2018-10-11T10:04:00Z</dcterms:modified>
</cp:coreProperties>
</file>