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04E1F2DE"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2D76F2C7"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AD42E8">
        <w:rPr>
          <w:b w:val="0"/>
          <w:bCs/>
          <w:color w:val="auto"/>
          <w:sz w:val="24"/>
          <w:szCs w:val="24"/>
        </w:rPr>
        <w:t>2</w:t>
      </w:r>
      <w:r>
        <w:rPr>
          <w:b w:val="0"/>
          <w:bCs/>
          <w:color w:val="auto"/>
          <w:sz w:val="24"/>
          <w:szCs w:val="24"/>
        </w:rPr>
        <w:t xml:space="preserve"> to 202</w:t>
      </w:r>
      <w:r w:rsidR="00AD42E8">
        <w:rPr>
          <w:b w:val="0"/>
          <w:bCs/>
          <w:color w:val="auto"/>
          <w:sz w:val="24"/>
          <w:szCs w:val="24"/>
        </w:rPr>
        <w:t>3</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58390068" w:rsidR="00E66558" w:rsidRDefault="00810EA7">
            <w:pPr>
              <w:pStyle w:val="TableRow"/>
            </w:pPr>
            <w:proofErr w:type="spellStart"/>
            <w:r>
              <w:t>Tweedmouth</w:t>
            </w:r>
            <w:proofErr w:type="spellEnd"/>
            <w:r>
              <w:t xml:space="preserve"> West First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F7C14AB" w:rsidR="00E66558" w:rsidRDefault="001F1CED">
            <w:pPr>
              <w:pStyle w:val="TableRow"/>
            </w:pPr>
            <w:r>
              <w:t>114</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4850D8A9" w:rsidR="00E66558" w:rsidRDefault="00447BF8" w:rsidP="00043129">
            <w:pPr>
              <w:pStyle w:val="TableRow"/>
              <w:ind w:left="0"/>
            </w:pPr>
            <w:r>
              <w:t>15</w:t>
            </w:r>
            <w:r w:rsidR="00043129">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2737D1B5" w:rsidR="00E66558" w:rsidRDefault="00810EA7">
            <w:pPr>
              <w:pStyle w:val="TableRow"/>
            </w:pPr>
            <w:r>
              <w:t>202</w:t>
            </w:r>
            <w:r w:rsidR="00AD42E8">
              <w:t>2</w:t>
            </w:r>
            <w:r>
              <w:t xml:space="preserve"> - 202</w:t>
            </w:r>
            <w:r w:rsidR="00AD42E8">
              <w:t>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6CD863E" w:rsidR="00E66558" w:rsidRDefault="00810EA7">
            <w:pPr>
              <w:pStyle w:val="TableRow"/>
            </w:pPr>
            <w:r>
              <w:t>February 202</w:t>
            </w:r>
            <w:r w:rsidR="00AD42E8">
              <w:t>3</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01E7629" w:rsidR="00E66558" w:rsidRDefault="0074016A">
            <w:pPr>
              <w:pStyle w:val="TableRow"/>
            </w:pPr>
            <w:r>
              <w:t>December 2023</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4FFB643F" w:rsidR="00E66558" w:rsidRDefault="00E66558">
            <w:pPr>
              <w:pStyle w:val="TableRow"/>
            </w:pP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54DE02A" w:rsidR="00E66558" w:rsidRDefault="00810EA7">
            <w:pPr>
              <w:pStyle w:val="TableRow"/>
            </w:pPr>
            <w:r>
              <w:t>Anne Robertson</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7380F83" w:rsidR="00E66558" w:rsidRDefault="00AD42E8">
            <w:pPr>
              <w:pStyle w:val="TableRow"/>
            </w:pPr>
            <w:r>
              <w:t>Julie Riley</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68E4846" w:rsidR="00E66558" w:rsidRDefault="009D71E8">
            <w:pPr>
              <w:pStyle w:val="TableRow"/>
            </w:pPr>
            <w:r>
              <w:t>£</w:t>
            </w:r>
            <w:r w:rsidR="00486B3D">
              <w:t>23,545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56F64A4A" w:rsidR="00E66558" w:rsidRDefault="009D71E8">
            <w:pPr>
              <w:pStyle w:val="TableRow"/>
            </w:pPr>
            <w:r>
              <w:t>£</w:t>
            </w:r>
            <w:r w:rsidR="00486B3D">
              <w:t>2,000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26756E0" w:rsidR="00E66558" w:rsidRDefault="009D71E8">
            <w:pPr>
              <w:pStyle w:val="TableRow"/>
            </w:pPr>
            <w:r>
              <w:t>£</w:t>
            </w:r>
            <w:r w:rsidR="009656A1">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64064B20" w:rsidR="00E66558" w:rsidRDefault="009D71E8" w:rsidP="00043129">
            <w:pPr>
              <w:pStyle w:val="TableRow"/>
            </w:pPr>
            <w:r>
              <w:t>£</w:t>
            </w:r>
            <w:r w:rsidR="00486B3D">
              <w:t>25,545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766DE" w14:textId="4341007A" w:rsidR="009656A1" w:rsidRPr="00580D88" w:rsidRDefault="009656A1" w:rsidP="009656A1">
            <w:pPr>
              <w:pStyle w:val="ListParagraph"/>
              <w:numPr>
                <w:ilvl w:val="0"/>
                <w:numId w:val="13"/>
              </w:numPr>
              <w:rPr>
                <w:i/>
                <w:iCs/>
              </w:rPr>
            </w:pPr>
            <w:r w:rsidRPr="00580D88">
              <w:rPr>
                <w:i/>
                <w:iCs/>
              </w:rPr>
              <w:t>Our aim is to ensure that no child is unable to access all the school has to offer because of financial barriers. Funding will be used to ensure equality for all pupils.</w:t>
            </w:r>
          </w:p>
          <w:p w14:paraId="67145AE7" w14:textId="1B5A89B5" w:rsidR="00580D88" w:rsidRPr="00580D88" w:rsidRDefault="00580D88" w:rsidP="009656A1">
            <w:pPr>
              <w:pStyle w:val="ListParagraph"/>
              <w:numPr>
                <w:ilvl w:val="0"/>
                <w:numId w:val="13"/>
              </w:numPr>
              <w:rPr>
                <w:i/>
                <w:iCs/>
              </w:rPr>
            </w:pPr>
            <w:r w:rsidRPr="00580D88">
              <w:rPr>
                <w:i/>
                <w:iCs/>
              </w:rPr>
              <w:t>That all children, irrespective of their background or the challenges they face, make good progress, and achieve well across all subject areas.</w:t>
            </w:r>
          </w:p>
          <w:p w14:paraId="20825699" w14:textId="40E35BC5" w:rsidR="009656A1" w:rsidRDefault="009656A1" w:rsidP="009656A1">
            <w:pPr>
              <w:pStyle w:val="ListParagraph"/>
              <w:numPr>
                <w:ilvl w:val="0"/>
                <w:numId w:val="13"/>
              </w:numPr>
              <w:rPr>
                <w:i/>
                <w:iCs/>
              </w:rPr>
            </w:pPr>
            <w:r w:rsidRPr="00580D88">
              <w:rPr>
                <w:i/>
                <w:iCs/>
              </w:rPr>
              <w:t xml:space="preserve">At the heart of our approach is Quality First Teaching. </w:t>
            </w:r>
          </w:p>
          <w:p w14:paraId="6D447A9E" w14:textId="0585B12A" w:rsidR="007B1D32" w:rsidRPr="00580D88" w:rsidRDefault="007B1D32" w:rsidP="009656A1">
            <w:pPr>
              <w:pStyle w:val="ListParagraph"/>
              <w:numPr>
                <w:ilvl w:val="0"/>
                <w:numId w:val="13"/>
              </w:numPr>
              <w:rPr>
                <w:i/>
                <w:iCs/>
              </w:rPr>
            </w:pPr>
            <w:r>
              <w:rPr>
                <w:i/>
                <w:iCs/>
              </w:rPr>
              <w:t>We ensure that those children with special educational needs are at the heart of our school.</w:t>
            </w:r>
          </w:p>
          <w:p w14:paraId="2A7D54E9" w14:textId="6106F818" w:rsidR="009656A1" w:rsidRPr="009656A1" w:rsidRDefault="009656A1" w:rsidP="009656A1">
            <w:pPr>
              <w:pStyle w:val="ListParagraph"/>
              <w:numPr>
                <w:ilvl w:val="0"/>
                <w:numId w:val="13"/>
              </w:numPr>
              <w:rPr>
                <w:i/>
                <w:iCs/>
              </w:rPr>
            </w:pPr>
            <w:r w:rsidRPr="00580D88">
              <w:rPr>
                <w:i/>
                <w:iCs/>
              </w:rPr>
              <w:t xml:space="preserve">We respond to the needs of the children, and </w:t>
            </w:r>
            <w:r w:rsidR="00BE3517" w:rsidRPr="00580D88">
              <w:rPr>
                <w:i/>
                <w:iCs/>
              </w:rPr>
              <w:t>the Coronavirus pandemic has greatly affected our priorities.</w:t>
            </w:r>
            <w:r w:rsidR="00580D88" w:rsidRPr="00580D88">
              <w:rPr>
                <w:i/>
                <w:iCs/>
              </w:rPr>
              <w:t xml:space="preserve"> Wellbeing is </w:t>
            </w:r>
            <w:r w:rsidR="00AD42E8">
              <w:rPr>
                <w:i/>
                <w:iCs/>
              </w:rPr>
              <w:t xml:space="preserve">still </w:t>
            </w:r>
            <w:r w:rsidR="00580D88" w:rsidRPr="00580D88">
              <w:rPr>
                <w:i/>
                <w:iCs/>
              </w:rPr>
              <w:t>very much at the forefront of our teaching.</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0F74E57" w:rsidR="00E66558" w:rsidRPr="00555E66" w:rsidRDefault="00BE3517">
            <w:pPr>
              <w:pStyle w:val="TableRowCentered"/>
              <w:jc w:val="left"/>
            </w:pPr>
            <w:r w:rsidRPr="00555E66">
              <w:rPr>
                <w:iCs/>
                <w:sz w:val="22"/>
                <w:szCs w:val="22"/>
              </w:rPr>
              <w:t xml:space="preserve">Speech, communication and language skills are low for many of our children. </w:t>
            </w:r>
            <w:r w:rsidR="00555E66" w:rsidRPr="00555E66">
              <w:rPr>
                <w:iCs/>
                <w:sz w:val="22"/>
                <w:szCs w:val="22"/>
              </w:rPr>
              <w:t>This has a major impact on their basic literacy skills learning.</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03B111C" w:rsidR="00E66558" w:rsidRDefault="00555E66">
            <w:pPr>
              <w:pStyle w:val="TableRowCentered"/>
              <w:jc w:val="left"/>
              <w:rPr>
                <w:sz w:val="22"/>
                <w:szCs w:val="22"/>
              </w:rPr>
            </w:pPr>
            <w:r>
              <w:rPr>
                <w:sz w:val="22"/>
                <w:szCs w:val="22"/>
              </w:rPr>
              <w:t xml:space="preserve">Many of our PP children found it difficult to engage in remote learning, and </w:t>
            </w:r>
            <w:r w:rsidR="007B1D32">
              <w:rPr>
                <w:sz w:val="22"/>
                <w:szCs w:val="22"/>
              </w:rPr>
              <w:t xml:space="preserve">we are now seeing the gaps in their knowledge and understanding.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56E085F" w:rsidR="00E66558" w:rsidRDefault="00555E66">
            <w:pPr>
              <w:pStyle w:val="TableRowCentered"/>
              <w:jc w:val="left"/>
              <w:rPr>
                <w:sz w:val="22"/>
                <w:szCs w:val="22"/>
              </w:rPr>
            </w:pPr>
            <w:r>
              <w:rPr>
                <w:sz w:val="22"/>
                <w:szCs w:val="22"/>
              </w:rPr>
              <w:t>The majority of our children are finding writing a particular challenge, as they did very little physical writing during lockdown, and have lost their stamina</w:t>
            </w:r>
            <w:r w:rsidR="007B1D32">
              <w:rPr>
                <w:sz w:val="22"/>
                <w:szCs w:val="22"/>
              </w:rPr>
              <w:t>. Basic skills are missing particularly in our Key Stage 2 children.</w:t>
            </w:r>
          </w:p>
        </w:tc>
      </w:tr>
      <w:tr w:rsidR="000C73AF" w14:paraId="0B9FFD7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8E09" w14:textId="2012F6C3" w:rsidR="000C73AF" w:rsidRDefault="000C73AF">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FCFB4" w14:textId="1B4E0462" w:rsidR="000C73AF" w:rsidRDefault="000C73AF">
            <w:pPr>
              <w:pStyle w:val="TableRowCentered"/>
              <w:jc w:val="left"/>
              <w:rPr>
                <w:sz w:val="22"/>
                <w:szCs w:val="22"/>
              </w:rPr>
            </w:pPr>
            <w:r>
              <w:rPr>
                <w:sz w:val="22"/>
                <w:szCs w:val="22"/>
              </w:rPr>
              <w:t>Children find it difficult to identify and regulate their emotions, affecting their confidence and engagement with learning.</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54EF3753" w:rsidR="00E66558" w:rsidRDefault="000C73AF">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9441A12" w:rsidR="00E66558" w:rsidRDefault="00555E66">
            <w:pPr>
              <w:pStyle w:val="TableRowCentered"/>
              <w:jc w:val="left"/>
              <w:rPr>
                <w:iCs/>
                <w:sz w:val="22"/>
              </w:rPr>
            </w:pPr>
            <w:r>
              <w:rPr>
                <w:iCs/>
                <w:sz w:val="22"/>
              </w:rPr>
              <w:t>Financial constraints impact on children’s ability to access extra-curricular activities</w:t>
            </w:r>
            <w:r w:rsidR="007B1D32">
              <w:rPr>
                <w:iCs/>
                <w:sz w:val="22"/>
              </w:rPr>
              <w:t>.</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82A437D" w:rsidR="00E66558" w:rsidRDefault="000C73AF">
            <w:pPr>
              <w:pStyle w:val="TableRow"/>
              <w:rPr>
                <w:sz w:val="22"/>
                <w:szCs w:val="22"/>
              </w:rPr>
            </w:pPr>
            <w:bookmarkStart w:id="16" w:name="_Toc443397160"/>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7CF98C79" w:rsidR="00E66558" w:rsidRDefault="00555E66">
            <w:pPr>
              <w:pStyle w:val="TableRowCentered"/>
              <w:jc w:val="left"/>
              <w:rPr>
                <w:iCs/>
                <w:sz w:val="22"/>
              </w:rPr>
            </w:pPr>
            <w:r>
              <w:rPr>
                <w:sz w:val="22"/>
                <w:szCs w:val="22"/>
              </w:rPr>
              <w:t>Children who do not have breakfast before coming in to school, or do not eat nutritious meals at home are finding learning more difficult.</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6"/>
        <w:gridCol w:w="4670"/>
      </w:tblGrid>
      <w:tr w:rsidR="00E66558" w14:paraId="2A7D5503" w14:textId="77777777" w:rsidTr="00A47718">
        <w:tc>
          <w:tcPr>
            <w:tcW w:w="49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lastRenderedPageBreak/>
              <w:t>Intended outcome</w:t>
            </w:r>
          </w:p>
        </w:tc>
        <w:tc>
          <w:tcPr>
            <w:tcW w:w="47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A47718">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183F53DD" w:rsidR="00E66558" w:rsidRPr="000D5B91" w:rsidRDefault="000D5B91">
            <w:pPr>
              <w:pStyle w:val="TableRow"/>
            </w:pPr>
            <w:r>
              <w:rPr>
                <w:iCs/>
                <w:sz w:val="22"/>
                <w:szCs w:val="22"/>
              </w:rPr>
              <w:t>Improved communication skills throughout the school</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85654" w14:textId="44A92484" w:rsidR="00E66558" w:rsidRDefault="00A47718">
            <w:pPr>
              <w:pStyle w:val="TableRowCentered"/>
              <w:jc w:val="left"/>
              <w:rPr>
                <w:sz w:val="22"/>
                <w:szCs w:val="22"/>
              </w:rPr>
            </w:pPr>
            <w:r>
              <w:rPr>
                <w:sz w:val="22"/>
                <w:szCs w:val="22"/>
              </w:rPr>
              <w:t>Through referrals to Speech and Language Support children and staff will receive appropriate resources and strategies</w:t>
            </w:r>
          </w:p>
          <w:p w14:paraId="27EABF16" w14:textId="2ABC47BB" w:rsidR="007B1D32" w:rsidRDefault="007B1D32">
            <w:pPr>
              <w:pStyle w:val="TableRowCentered"/>
              <w:jc w:val="left"/>
              <w:rPr>
                <w:sz w:val="22"/>
                <w:szCs w:val="22"/>
              </w:rPr>
            </w:pPr>
            <w:r>
              <w:rPr>
                <w:sz w:val="22"/>
                <w:szCs w:val="22"/>
              </w:rPr>
              <w:t>Support staff to facilitate the interventions</w:t>
            </w:r>
          </w:p>
          <w:p w14:paraId="5264B300" w14:textId="77777777" w:rsidR="00A47718" w:rsidRDefault="00A47718">
            <w:pPr>
              <w:pStyle w:val="TableRowCentered"/>
              <w:jc w:val="left"/>
              <w:rPr>
                <w:sz w:val="22"/>
                <w:szCs w:val="22"/>
              </w:rPr>
            </w:pPr>
            <w:r>
              <w:rPr>
                <w:sz w:val="22"/>
                <w:szCs w:val="22"/>
              </w:rPr>
              <w:t>Daily phonics teaching</w:t>
            </w:r>
          </w:p>
          <w:p w14:paraId="0EB5DE20" w14:textId="77777777" w:rsidR="00646652" w:rsidRDefault="00A47718" w:rsidP="00646652">
            <w:pPr>
              <w:pStyle w:val="TableRowCentered"/>
              <w:jc w:val="left"/>
              <w:rPr>
                <w:sz w:val="22"/>
                <w:szCs w:val="22"/>
              </w:rPr>
            </w:pPr>
            <w:r>
              <w:rPr>
                <w:sz w:val="22"/>
                <w:szCs w:val="22"/>
              </w:rPr>
              <w:t xml:space="preserve">Daily action words (Early Years and </w:t>
            </w:r>
            <w:r w:rsidR="00646652">
              <w:rPr>
                <w:sz w:val="22"/>
                <w:szCs w:val="22"/>
              </w:rPr>
              <w:t>Key Stage 1)</w:t>
            </w:r>
          </w:p>
          <w:p w14:paraId="2A7D5505" w14:textId="46E7129E" w:rsidR="007B1D32" w:rsidRDefault="007B1D32" w:rsidP="00646652">
            <w:pPr>
              <w:pStyle w:val="TableRowCentered"/>
              <w:jc w:val="left"/>
              <w:rPr>
                <w:sz w:val="22"/>
                <w:szCs w:val="22"/>
              </w:rPr>
            </w:pPr>
            <w:r>
              <w:rPr>
                <w:sz w:val="22"/>
                <w:szCs w:val="22"/>
              </w:rPr>
              <w:t>Daily story read to each class</w:t>
            </w:r>
          </w:p>
        </w:tc>
      </w:tr>
      <w:tr w:rsidR="00E66558" w14:paraId="2A7D5509" w14:textId="77777777" w:rsidTr="00A47718">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175D5DD" w:rsidR="00E66558" w:rsidRDefault="00580D88" w:rsidP="00580D88">
            <w:pPr>
              <w:pStyle w:val="TableRow"/>
              <w:rPr>
                <w:sz w:val="22"/>
                <w:szCs w:val="22"/>
              </w:rPr>
            </w:pPr>
            <w:r>
              <w:rPr>
                <w:sz w:val="22"/>
                <w:szCs w:val="22"/>
              </w:rPr>
              <w:t xml:space="preserve">Children will be able to access the curriculum appropriate to their cohort </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BCF8F" w14:textId="77777777" w:rsidR="00E66558" w:rsidRDefault="00646652">
            <w:pPr>
              <w:pStyle w:val="TableRowCentered"/>
              <w:jc w:val="left"/>
              <w:rPr>
                <w:sz w:val="22"/>
                <w:szCs w:val="22"/>
              </w:rPr>
            </w:pPr>
            <w:r>
              <w:rPr>
                <w:sz w:val="22"/>
                <w:szCs w:val="22"/>
              </w:rPr>
              <w:t>Through individual and group interventions, children will work at their own level until they are able to access their own cohort curriculum</w:t>
            </w:r>
          </w:p>
          <w:p w14:paraId="2A7D5508" w14:textId="6A0512A4" w:rsidR="00646652" w:rsidRDefault="00646652">
            <w:pPr>
              <w:pStyle w:val="TableRowCentered"/>
              <w:jc w:val="left"/>
              <w:rPr>
                <w:sz w:val="22"/>
                <w:szCs w:val="22"/>
              </w:rPr>
            </w:pPr>
            <w:r>
              <w:rPr>
                <w:sz w:val="22"/>
                <w:szCs w:val="22"/>
              </w:rPr>
              <w:t xml:space="preserve">Nurture groups – </w:t>
            </w:r>
            <w:r w:rsidR="00AD42E8">
              <w:rPr>
                <w:sz w:val="22"/>
                <w:szCs w:val="22"/>
              </w:rPr>
              <w:t>The Nest, Busy Bees</w:t>
            </w:r>
            <w:r w:rsidR="007B1D32">
              <w:rPr>
                <w:sz w:val="22"/>
                <w:szCs w:val="22"/>
              </w:rPr>
              <w:t>, The Nook</w:t>
            </w:r>
          </w:p>
        </w:tc>
      </w:tr>
      <w:tr w:rsidR="00E66558" w14:paraId="2A7D550C" w14:textId="77777777" w:rsidTr="00A47718">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38A53CE" w:rsidR="00E66558" w:rsidRDefault="00580D88">
            <w:pPr>
              <w:pStyle w:val="TableRow"/>
              <w:rPr>
                <w:sz w:val="22"/>
                <w:szCs w:val="22"/>
              </w:rPr>
            </w:pPr>
            <w:r>
              <w:rPr>
                <w:sz w:val="22"/>
                <w:szCs w:val="22"/>
              </w:rPr>
              <w:t>Children’s writing will improve in terms of stamina, basic skills and quality</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B2FD0" w14:textId="77777777" w:rsidR="00E66558" w:rsidRDefault="00646652">
            <w:pPr>
              <w:pStyle w:val="TableRowCentered"/>
              <w:jc w:val="left"/>
              <w:rPr>
                <w:sz w:val="22"/>
                <w:szCs w:val="22"/>
              </w:rPr>
            </w:pPr>
            <w:r>
              <w:rPr>
                <w:sz w:val="22"/>
                <w:szCs w:val="22"/>
              </w:rPr>
              <w:t>Daily story read to the children to give them a wider vocabulary, understanding of story structure, and plot invention</w:t>
            </w:r>
          </w:p>
          <w:p w14:paraId="7CC06A16" w14:textId="77777777" w:rsidR="00646652" w:rsidRDefault="00646652">
            <w:pPr>
              <w:pStyle w:val="TableRowCentered"/>
              <w:jc w:val="left"/>
              <w:rPr>
                <w:sz w:val="22"/>
                <w:szCs w:val="22"/>
              </w:rPr>
            </w:pPr>
            <w:r>
              <w:rPr>
                <w:sz w:val="22"/>
                <w:szCs w:val="22"/>
              </w:rPr>
              <w:t>CLPE</w:t>
            </w:r>
          </w:p>
          <w:p w14:paraId="121DCB59" w14:textId="77777777" w:rsidR="00646652" w:rsidRDefault="00646652">
            <w:pPr>
              <w:pStyle w:val="TableRowCentered"/>
              <w:jc w:val="left"/>
              <w:rPr>
                <w:sz w:val="22"/>
                <w:szCs w:val="22"/>
              </w:rPr>
            </w:pPr>
            <w:r>
              <w:rPr>
                <w:sz w:val="22"/>
                <w:szCs w:val="22"/>
              </w:rPr>
              <w:t>Literacy Shed</w:t>
            </w:r>
          </w:p>
          <w:p w14:paraId="2A7D550B" w14:textId="1C0EC630" w:rsidR="00646652" w:rsidRDefault="00646652">
            <w:pPr>
              <w:pStyle w:val="TableRowCentered"/>
              <w:jc w:val="left"/>
              <w:rPr>
                <w:sz w:val="22"/>
                <w:szCs w:val="22"/>
              </w:rPr>
            </w:pPr>
            <w:r>
              <w:rPr>
                <w:sz w:val="22"/>
                <w:szCs w:val="22"/>
              </w:rPr>
              <w:t>Pie Corbett</w:t>
            </w:r>
          </w:p>
        </w:tc>
      </w:tr>
      <w:tr w:rsidR="00580D88" w14:paraId="3D024540" w14:textId="77777777" w:rsidTr="00A47718">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DDC92" w14:textId="7CB2BC0F" w:rsidR="00580D88" w:rsidRDefault="00A47718">
            <w:pPr>
              <w:pStyle w:val="TableRow"/>
              <w:rPr>
                <w:sz w:val="22"/>
                <w:szCs w:val="22"/>
              </w:rPr>
            </w:pPr>
            <w:r>
              <w:rPr>
                <w:sz w:val="22"/>
                <w:szCs w:val="22"/>
              </w:rPr>
              <w:t>Children will demonstrate improved emotional awareness and resilience</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6E8B3" w14:textId="77777777" w:rsidR="00580D88" w:rsidRDefault="00646652">
            <w:pPr>
              <w:pStyle w:val="TableRowCentered"/>
              <w:jc w:val="left"/>
              <w:rPr>
                <w:sz w:val="22"/>
                <w:szCs w:val="22"/>
              </w:rPr>
            </w:pPr>
            <w:r>
              <w:rPr>
                <w:sz w:val="22"/>
                <w:szCs w:val="22"/>
              </w:rPr>
              <w:t xml:space="preserve">Whole school use of Zones of Regulation </w:t>
            </w:r>
          </w:p>
          <w:p w14:paraId="34C78EB3" w14:textId="77777777" w:rsidR="00646652" w:rsidRDefault="00646652">
            <w:pPr>
              <w:pStyle w:val="TableRowCentered"/>
              <w:jc w:val="left"/>
              <w:rPr>
                <w:sz w:val="22"/>
                <w:szCs w:val="22"/>
              </w:rPr>
            </w:pPr>
            <w:r>
              <w:rPr>
                <w:sz w:val="22"/>
                <w:szCs w:val="22"/>
              </w:rPr>
              <w:t xml:space="preserve">Thrive </w:t>
            </w:r>
          </w:p>
          <w:p w14:paraId="713109A4" w14:textId="77777777" w:rsidR="00646652" w:rsidRDefault="00646652">
            <w:pPr>
              <w:pStyle w:val="TableRowCentered"/>
              <w:jc w:val="left"/>
              <w:rPr>
                <w:sz w:val="22"/>
                <w:szCs w:val="22"/>
              </w:rPr>
            </w:pPr>
            <w:r>
              <w:rPr>
                <w:sz w:val="22"/>
                <w:szCs w:val="22"/>
              </w:rPr>
              <w:t>RSHE curriculum</w:t>
            </w:r>
          </w:p>
          <w:p w14:paraId="26DDF4F8" w14:textId="77777777" w:rsidR="007B1D32" w:rsidRDefault="007B1D32">
            <w:pPr>
              <w:pStyle w:val="TableRowCentered"/>
              <w:jc w:val="left"/>
              <w:rPr>
                <w:sz w:val="22"/>
                <w:szCs w:val="22"/>
              </w:rPr>
            </w:pPr>
            <w:r>
              <w:rPr>
                <w:sz w:val="22"/>
                <w:szCs w:val="22"/>
              </w:rPr>
              <w:t>Nurture Groups</w:t>
            </w:r>
          </w:p>
          <w:p w14:paraId="62539EDC" w14:textId="07D3D276" w:rsidR="0074016A" w:rsidRDefault="0074016A">
            <w:pPr>
              <w:pStyle w:val="TableRowCentered"/>
              <w:jc w:val="left"/>
              <w:rPr>
                <w:sz w:val="22"/>
                <w:szCs w:val="22"/>
              </w:rPr>
            </w:pPr>
            <w:r>
              <w:rPr>
                <w:sz w:val="22"/>
                <w:szCs w:val="22"/>
              </w:rPr>
              <w:t>Sensory Circuits</w:t>
            </w:r>
          </w:p>
        </w:tc>
      </w:tr>
      <w:tr w:rsidR="00E66558" w14:paraId="2A7D550F" w14:textId="77777777" w:rsidTr="00A47718">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66BA2F88" w:rsidR="00E66558" w:rsidRDefault="000D5B91">
            <w:pPr>
              <w:pStyle w:val="TableRow"/>
              <w:rPr>
                <w:sz w:val="22"/>
                <w:szCs w:val="22"/>
              </w:rPr>
            </w:pPr>
            <w:r>
              <w:rPr>
                <w:sz w:val="22"/>
                <w:szCs w:val="22"/>
              </w:rPr>
              <w:t>All children to be able to access the full offer from school</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884E2" w14:textId="77777777" w:rsidR="00E66558" w:rsidRDefault="000D5B91">
            <w:pPr>
              <w:pStyle w:val="TableRowCentered"/>
              <w:jc w:val="left"/>
              <w:rPr>
                <w:sz w:val="22"/>
                <w:szCs w:val="22"/>
              </w:rPr>
            </w:pPr>
            <w:r>
              <w:rPr>
                <w:sz w:val="22"/>
                <w:szCs w:val="22"/>
              </w:rPr>
              <w:t>PP children to take a full part in school life, including after school clubs, school visits and breakfast club</w:t>
            </w:r>
            <w:r w:rsidR="00646652">
              <w:rPr>
                <w:sz w:val="22"/>
                <w:szCs w:val="22"/>
              </w:rPr>
              <w:t xml:space="preserve"> through subsidy</w:t>
            </w:r>
          </w:p>
          <w:p w14:paraId="2A7D550E" w14:textId="75A906D8" w:rsidR="0074016A" w:rsidRDefault="0074016A">
            <w:pPr>
              <w:pStyle w:val="TableRowCentered"/>
              <w:jc w:val="left"/>
              <w:rPr>
                <w:sz w:val="22"/>
                <w:szCs w:val="22"/>
              </w:rPr>
            </w:pPr>
            <w:r>
              <w:rPr>
                <w:sz w:val="22"/>
                <w:szCs w:val="22"/>
              </w:rPr>
              <w:t>Individualised lunches to accommodate dietary demands (both physical and emotional needs are met)</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972F539" w:rsidR="00E66558" w:rsidRDefault="00F81941">
      <w:r>
        <w:t>Budgeted cost: £</w:t>
      </w:r>
      <w:r w:rsidR="00D722F2">
        <w:t>8</w:t>
      </w:r>
      <w: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7E21EA87" w:rsidR="00E66558" w:rsidRDefault="000D5B91">
            <w:pPr>
              <w:pStyle w:val="TableRow"/>
            </w:pPr>
            <w:r>
              <w:rPr>
                <w:i/>
                <w:iCs/>
                <w:sz w:val="22"/>
                <w:szCs w:val="22"/>
              </w:rPr>
              <w:t>2 members of staff trained Thrive practitioners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1664F3CF" w:rsidR="00E66558" w:rsidRDefault="000D5B91" w:rsidP="000D5B91">
            <w:pPr>
              <w:pStyle w:val="TableRowCentered"/>
              <w:jc w:val="left"/>
              <w:rPr>
                <w:sz w:val="22"/>
              </w:rPr>
            </w:pPr>
            <w:r>
              <w:rPr>
                <w:sz w:val="22"/>
              </w:rPr>
              <w:t xml:space="preserve">Delivery of Thrive approach offering strategies in school and at home to meet the specific needs of children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E1F25A0" w:rsidR="00E66558" w:rsidRDefault="00646652">
            <w:pPr>
              <w:pStyle w:val="TableRowCentered"/>
              <w:jc w:val="left"/>
              <w:rPr>
                <w:sz w:val="22"/>
              </w:rPr>
            </w:pPr>
            <w:r>
              <w:rPr>
                <w:sz w:val="22"/>
              </w:rPr>
              <w:t>4</w:t>
            </w:r>
          </w:p>
        </w:tc>
      </w:tr>
      <w:tr w:rsidR="000D5B91" w14:paraId="511962D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74A84" w14:textId="170AE904" w:rsidR="000D5B91" w:rsidRDefault="00F81941">
            <w:pPr>
              <w:pStyle w:val="TableRow"/>
              <w:rPr>
                <w:i/>
                <w:iCs/>
                <w:sz w:val="22"/>
                <w:szCs w:val="22"/>
              </w:rPr>
            </w:pPr>
            <w:r>
              <w:rPr>
                <w:i/>
                <w:iCs/>
                <w:sz w:val="22"/>
                <w:szCs w:val="22"/>
              </w:rPr>
              <w:t>Zones of Regulation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27196" w14:textId="3737A735" w:rsidR="000D5B91" w:rsidRDefault="000D5B91" w:rsidP="000D5B91">
            <w:pPr>
              <w:pStyle w:val="TableRowCentered"/>
              <w:jc w:val="left"/>
              <w:rPr>
                <w:sz w:val="22"/>
              </w:rPr>
            </w:pPr>
            <w:r>
              <w:rPr>
                <w:sz w:val="22"/>
              </w:rPr>
              <w:t xml:space="preserve">Whole school approach, allowing children to identify their own emotions, and to have strategies to </w:t>
            </w:r>
            <w:r w:rsidR="004E5C71">
              <w:rPr>
                <w:sz w:val="22"/>
              </w:rPr>
              <w:t>regulate their feelings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C53D8" w14:textId="5BF32ABD" w:rsidR="000D5B91" w:rsidRDefault="00646652">
            <w:pPr>
              <w:pStyle w:val="TableRowCentered"/>
              <w:jc w:val="left"/>
              <w:rPr>
                <w:sz w:val="22"/>
              </w:rPr>
            </w:pPr>
            <w:r>
              <w:rPr>
                <w:sz w:val="22"/>
              </w:rPr>
              <w:t>4</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62F2FC1" w:rsidR="00E66558" w:rsidRDefault="000D5B91">
            <w:pPr>
              <w:pStyle w:val="TableRow"/>
              <w:rPr>
                <w:i/>
                <w:sz w:val="22"/>
              </w:rPr>
            </w:pPr>
            <w:r>
              <w:rPr>
                <w:i/>
                <w:sz w:val="22"/>
              </w:rPr>
              <w:t>Mastering Number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6D165EA3" w:rsidR="00E66558" w:rsidRDefault="004E5C71">
            <w:pPr>
              <w:pStyle w:val="TableRowCentered"/>
              <w:jc w:val="left"/>
              <w:rPr>
                <w:sz w:val="22"/>
              </w:rPr>
            </w:pPr>
            <w:r>
              <w:rPr>
                <w:sz w:val="22"/>
              </w:rPr>
              <w:t xml:space="preserve">Embedding basic skills in early maths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1ABB76AB" w:rsidR="00E66558" w:rsidRDefault="00646652">
            <w:pPr>
              <w:pStyle w:val="TableRowCentered"/>
              <w:jc w:val="left"/>
              <w:rPr>
                <w:sz w:val="22"/>
              </w:rPr>
            </w:pPr>
            <w:r>
              <w:rPr>
                <w:sz w:val="22"/>
              </w:rPr>
              <w:t>2</w:t>
            </w:r>
          </w:p>
        </w:tc>
      </w:tr>
      <w:tr w:rsidR="00AD42E8" w14:paraId="3F358DC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D9D4A" w14:textId="3B6BD43C" w:rsidR="00AD42E8" w:rsidRDefault="00AD42E8">
            <w:pPr>
              <w:pStyle w:val="TableRow"/>
              <w:rPr>
                <w:i/>
                <w:sz w:val="22"/>
              </w:rPr>
            </w:pPr>
            <w:r>
              <w:rPr>
                <w:i/>
                <w:sz w:val="22"/>
              </w:rPr>
              <w:t>KIRF</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7E6C5" w14:textId="764CBEBA" w:rsidR="00AD42E8" w:rsidRDefault="00AD42E8">
            <w:pPr>
              <w:pStyle w:val="TableRowCentered"/>
              <w:jc w:val="left"/>
              <w:rPr>
                <w:sz w:val="22"/>
              </w:rPr>
            </w:pPr>
            <w:r>
              <w:rPr>
                <w:sz w:val="22"/>
              </w:rPr>
              <w:t>Fluency in number</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CC09A" w14:textId="793DCCAB" w:rsidR="00AD42E8" w:rsidRDefault="00AD42E8">
            <w:pPr>
              <w:pStyle w:val="TableRowCentered"/>
              <w:jc w:val="left"/>
              <w:rPr>
                <w:sz w:val="22"/>
              </w:rPr>
            </w:pPr>
            <w:r>
              <w:rPr>
                <w:sz w:val="22"/>
              </w:rPr>
              <w:t>2</w:t>
            </w:r>
          </w:p>
        </w:tc>
      </w:tr>
      <w:tr w:rsidR="004E5C71" w14:paraId="2A6D06F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091DB" w14:textId="33B18807" w:rsidR="004E5C71" w:rsidRPr="004E5C71" w:rsidRDefault="004E5C71">
            <w:pPr>
              <w:pStyle w:val="TableRow"/>
              <w:rPr>
                <w:sz w:val="22"/>
              </w:rPr>
            </w:pPr>
            <w:r>
              <w:rPr>
                <w:sz w:val="22"/>
              </w:rPr>
              <w:t>Phonics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8679C" w14:textId="190DE575" w:rsidR="004E5C71" w:rsidRDefault="00646652">
            <w:pPr>
              <w:pStyle w:val="TableRowCentered"/>
              <w:jc w:val="left"/>
              <w:rPr>
                <w:sz w:val="22"/>
              </w:rPr>
            </w:pPr>
            <w:r>
              <w:rPr>
                <w:sz w:val="22"/>
              </w:rPr>
              <w:t>Daily phonics teaching (whole class and small groups)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BA3EF" w14:textId="24C44814" w:rsidR="004E5C71" w:rsidRDefault="00646652">
            <w:pPr>
              <w:pStyle w:val="TableRowCentered"/>
              <w:jc w:val="left"/>
              <w:rPr>
                <w:sz w:val="22"/>
              </w:rPr>
            </w:pPr>
            <w:r>
              <w:rPr>
                <w:sz w:val="22"/>
              </w:rPr>
              <w:t>1 , 2</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4EEED690" w:rsidR="00E66558" w:rsidRDefault="00F81941">
      <w:r>
        <w:t>Budgeted cost: £1</w:t>
      </w:r>
      <w:r w:rsidR="00D722F2">
        <w:t>2</w:t>
      </w:r>
      <w:r>
        <w:t>,000</w:t>
      </w:r>
    </w:p>
    <w:tbl>
      <w:tblPr>
        <w:tblW w:w="5000" w:type="pct"/>
        <w:tblCellMar>
          <w:left w:w="10" w:type="dxa"/>
          <w:right w:w="10" w:type="dxa"/>
        </w:tblCellMar>
        <w:tblLook w:val="04A0" w:firstRow="1" w:lastRow="0" w:firstColumn="1" w:lastColumn="0" w:noHBand="0" w:noVBand="1"/>
      </w:tblPr>
      <w:tblGrid>
        <w:gridCol w:w="2700"/>
        <w:gridCol w:w="4228"/>
        <w:gridCol w:w="2558"/>
      </w:tblGrid>
      <w:tr w:rsidR="00E66558" w14:paraId="2A7D5528" w14:textId="77777777" w:rsidTr="004E5C71">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6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4E5C71" w14:paraId="2A7D552C" w14:textId="77777777" w:rsidTr="004E5C71">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6815D98D" w:rsidR="004E5C71" w:rsidRDefault="004E5C71">
            <w:pPr>
              <w:pStyle w:val="TableRow"/>
            </w:pPr>
            <w:r>
              <w:t>Delivery of sensory support programme</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2947EA23" w:rsidR="004E5C71" w:rsidRDefault="004E5C71">
            <w:pPr>
              <w:pStyle w:val="TableRowCentered"/>
              <w:jc w:val="left"/>
              <w:rPr>
                <w:sz w:val="22"/>
              </w:rPr>
            </w:pPr>
            <w:r>
              <w:rPr>
                <w:sz w:val="22"/>
              </w:rPr>
              <w:t>Sensory circuits help children to focus at the start of the day, and then to be able to achieve</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5288A34" w:rsidR="004E5C71" w:rsidRDefault="00646652">
            <w:pPr>
              <w:pStyle w:val="TableRowCentered"/>
              <w:jc w:val="left"/>
              <w:rPr>
                <w:sz w:val="22"/>
              </w:rPr>
            </w:pPr>
            <w:r>
              <w:rPr>
                <w:sz w:val="22"/>
              </w:rPr>
              <w:t>4</w:t>
            </w:r>
          </w:p>
        </w:tc>
      </w:tr>
      <w:tr w:rsidR="004E5C71" w14:paraId="2A7D5530" w14:textId="77777777" w:rsidTr="004E5C71">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03B667B4" w:rsidR="004E5C71" w:rsidRPr="004E5C71" w:rsidRDefault="004E5C71">
            <w:pPr>
              <w:pStyle w:val="TableRow"/>
              <w:rPr>
                <w:sz w:val="22"/>
              </w:rPr>
            </w:pPr>
            <w:r>
              <w:rPr>
                <w:sz w:val="22"/>
              </w:rPr>
              <w:t>Nurture Groups</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0DCF1A51" w:rsidR="004E5C71" w:rsidRDefault="00AD42E8">
            <w:pPr>
              <w:pStyle w:val="TableRowCentered"/>
              <w:jc w:val="left"/>
              <w:rPr>
                <w:sz w:val="22"/>
              </w:rPr>
            </w:pPr>
            <w:r>
              <w:rPr>
                <w:sz w:val="22"/>
              </w:rPr>
              <w:t>Groups</w:t>
            </w:r>
            <w:r w:rsidR="004E5C71">
              <w:rPr>
                <w:sz w:val="22"/>
              </w:rPr>
              <w:t xml:space="preserve"> operating to meet the specific needs of children, whilst allowing the class to benefit from Quality First Teaching.</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29CE5D9" w:rsidR="004E5C71" w:rsidRDefault="007B1D32">
            <w:pPr>
              <w:pStyle w:val="TableRowCentered"/>
              <w:jc w:val="left"/>
              <w:rPr>
                <w:sz w:val="22"/>
              </w:rPr>
            </w:pPr>
            <w:r>
              <w:rPr>
                <w:sz w:val="22"/>
              </w:rPr>
              <w:t xml:space="preserve">1, </w:t>
            </w:r>
            <w:proofErr w:type="gramStart"/>
            <w:r w:rsidR="00646652">
              <w:rPr>
                <w:sz w:val="22"/>
              </w:rPr>
              <w:t>2 ,</w:t>
            </w:r>
            <w:proofErr w:type="gramEnd"/>
            <w:r w:rsidR="00646652">
              <w:rPr>
                <w:sz w:val="22"/>
              </w:rPr>
              <w:t xml:space="preserve"> 3 , 4</w:t>
            </w:r>
          </w:p>
        </w:tc>
      </w:tr>
      <w:tr w:rsidR="00F81941" w14:paraId="1A934495" w14:textId="77777777" w:rsidTr="004E5C71">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504D0" w14:textId="1EBAB96F" w:rsidR="00F81941" w:rsidRDefault="00F81941">
            <w:pPr>
              <w:pStyle w:val="TableRow"/>
              <w:rPr>
                <w:sz w:val="22"/>
              </w:rPr>
            </w:pPr>
            <w:r>
              <w:rPr>
                <w:sz w:val="22"/>
              </w:rPr>
              <w:t>Phonics</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66445" w14:textId="7C689EBA" w:rsidR="00F81941" w:rsidRDefault="00F81941">
            <w:pPr>
              <w:pStyle w:val="TableRowCentered"/>
              <w:jc w:val="left"/>
              <w:rPr>
                <w:sz w:val="22"/>
              </w:rPr>
            </w:pPr>
            <w:r>
              <w:rPr>
                <w:sz w:val="22"/>
              </w:rPr>
              <w:t>Daily phonics sessions (Early Years &amp; Key Stage 1)</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9A90" w14:textId="549E49BE" w:rsidR="00F81941" w:rsidRDefault="00F81941">
            <w:pPr>
              <w:pStyle w:val="TableRowCentered"/>
              <w:jc w:val="left"/>
              <w:rPr>
                <w:sz w:val="22"/>
              </w:rPr>
            </w:pPr>
            <w:r>
              <w:rPr>
                <w:sz w:val="22"/>
              </w:rPr>
              <w:t>1 , 2</w:t>
            </w:r>
          </w:p>
        </w:tc>
      </w:tr>
      <w:tr w:rsidR="00F81941" w14:paraId="45B5AD71" w14:textId="77777777" w:rsidTr="004E5C71">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A85E7" w14:textId="65CBB31F" w:rsidR="00F81941" w:rsidRDefault="00F81941">
            <w:pPr>
              <w:pStyle w:val="TableRow"/>
              <w:rPr>
                <w:sz w:val="22"/>
              </w:rPr>
            </w:pPr>
            <w:r>
              <w:rPr>
                <w:sz w:val="22"/>
              </w:rPr>
              <w:t>Action Words</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FCF5A" w14:textId="52A39BC1" w:rsidR="00F81941" w:rsidRDefault="00F81941">
            <w:pPr>
              <w:pStyle w:val="TableRowCentered"/>
              <w:jc w:val="left"/>
              <w:rPr>
                <w:sz w:val="22"/>
              </w:rPr>
            </w:pPr>
            <w:r>
              <w:rPr>
                <w:sz w:val="22"/>
              </w:rPr>
              <w:t>Connecting Action Words with phonics</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80D9" w14:textId="699B1FBD" w:rsidR="00F81941" w:rsidRDefault="00F81941">
            <w:pPr>
              <w:pStyle w:val="TableRowCentered"/>
              <w:jc w:val="left"/>
              <w:rPr>
                <w:sz w:val="22"/>
              </w:rPr>
            </w:pPr>
            <w:r>
              <w:rPr>
                <w:sz w:val="22"/>
              </w:rPr>
              <w:t>1 , 2</w:t>
            </w:r>
          </w:p>
        </w:tc>
      </w:tr>
      <w:tr w:rsidR="00F81941" w14:paraId="2C952D97" w14:textId="77777777" w:rsidTr="004E5C71">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9AE8" w14:textId="6FE95DFA" w:rsidR="00F81941" w:rsidRDefault="00F81941">
            <w:pPr>
              <w:pStyle w:val="TableRow"/>
              <w:rPr>
                <w:sz w:val="22"/>
              </w:rPr>
            </w:pPr>
            <w:r>
              <w:rPr>
                <w:sz w:val="22"/>
              </w:rPr>
              <w:t>CLPE, Literacy Shed, Pie Corbett</w:t>
            </w:r>
            <w:r w:rsidR="007B1D32">
              <w:rPr>
                <w:sz w:val="22"/>
              </w:rPr>
              <w:t>, Drawing Club</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59750" w14:textId="1D951418" w:rsidR="00F81941" w:rsidRDefault="00F81941">
            <w:pPr>
              <w:pStyle w:val="TableRowCentered"/>
              <w:jc w:val="left"/>
              <w:rPr>
                <w:sz w:val="22"/>
              </w:rPr>
            </w:pPr>
            <w:r>
              <w:rPr>
                <w:sz w:val="22"/>
              </w:rPr>
              <w:t>Range of writing support</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ABA99" w14:textId="7B309D14" w:rsidR="00F81941" w:rsidRDefault="00F81941">
            <w:pPr>
              <w:pStyle w:val="TableRowCentered"/>
              <w:jc w:val="left"/>
              <w:rPr>
                <w:sz w:val="22"/>
              </w:rPr>
            </w:pPr>
            <w:r>
              <w:rPr>
                <w:sz w:val="22"/>
              </w:rPr>
              <w:t>3</w:t>
            </w:r>
          </w:p>
        </w:tc>
      </w:tr>
      <w:tr w:rsidR="002028A3" w14:paraId="6FAF7115" w14:textId="77777777" w:rsidTr="004E5C71">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C509C" w14:textId="60A1A0AA" w:rsidR="002028A3" w:rsidRDefault="007B1D32">
            <w:pPr>
              <w:pStyle w:val="TableRow"/>
              <w:rPr>
                <w:sz w:val="22"/>
              </w:rPr>
            </w:pPr>
            <w:r>
              <w:rPr>
                <w:sz w:val="22"/>
              </w:rPr>
              <w:lastRenderedPageBreak/>
              <w:t>Support</w:t>
            </w:r>
            <w:r w:rsidR="002028A3">
              <w:rPr>
                <w:sz w:val="22"/>
              </w:rPr>
              <w:t xml:space="preserve"> staffing</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D2127" w14:textId="57BB54E8" w:rsidR="002028A3" w:rsidRDefault="002028A3">
            <w:pPr>
              <w:pStyle w:val="TableRowCentered"/>
              <w:jc w:val="left"/>
              <w:rPr>
                <w:sz w:val="22"/>
              </w:rPr>
            </w:pPr>
            <w:r>
              <w:rPr>
                <w:sz w:val="22"/>
              </w:rPr>
              <w:t>To enable intervention groups to take place</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D9CA6" w14:textId="527CF64D" w:rsidR="002028A3" w:rsidRDefault="002028A3">
            <w:pPr>
              <w:pStyle w:val="TableRowCentered"/>
              <w:jc w:val="left"/>
              <w:rPr>
                <w:sz w:val="22"/>
              </w:rPr>
            </w:pPr>
            <w:proofErr w:type="gramStart"/>
            <w:r>
              <w:rPr>
                <w:sz w:val="22"/>
              </w:rPr>
              <w:t>1 ,</w:t>
            </w:r>
            <w:proofErr w:type="gramEnd"/>
            <w:r>
              <w:rPr>
                <w:sz w:val="22"/>
              </w:rPr>
              <w:t xml:space="preserve"> 2 , 3</w:t>
            </w:r>
            <w:r w:rsidR="00683E15">
              <w:rPr>
                <w:sz w:val="22"/>
              </w:rPr>
              <w:t>, 4</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63052C13" w:rsidR="00E66558" w:rsidRDefault="00F81941">
      <w:pPr>
        <w:spacing w:before="240" w:after="120"/>
      </w:pPr>
      <w:r>
        <w:t>Budgeted cost: £</w:t>
      </w:r>
      <w:r w:rsidR="00D722F2">
        <w:t>5,545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46EE1A7B" w:rsidR="00E66558" w:rsidRDefault="004E5C71">
            <w:pPr>
              <w:pStyle w:val="TableRow"/>
            </w:pPr>
            <w:r>
              <w:t>Breakfast Club subsidy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64756" w14:textId="77777777" w:rsidR="00E66558" w:rsidRDefault="004E5C71">
            <w:pPr>
              <w:pStyle w:val="TableRowCentered"/>
              <w:jc w:val="left"/>
              <w:rPr>
                <w:sz w:val="22"/>
              </w:rPr>
            </w:pPr>
            <w:r>
              <w:rPr>
                <w:sz w:val="22"/>
              </w:rPr>
              <w:t xml:space="preserve">Children who have had breakfast are better able to concentrate in class. </w:t>
            </w:r>
          </w:p>
          <w:p w14:paraId="2A7D5539" w14:textId="759EA9D9" w:rsidR="004E5C71" w:rsidRDefault="004E5C71">
            <w:pPr>
              <w:pStyle w:val="TableRowCentered"/>
              <w:jc w:val="left"/>
              <w:rPr>
                <w:sz w:val="22"/>
              </w:rPr>
            </w:pPr>
            <w:r>
              <w:rPr>
                <w:sz w:val="22"/>
              </w:rPr>
              <w:t>Breakfast club allows parents to work and means that they are in school on time.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38042B3" w:rsidR="00E66558" w:rsidRDefault="00683E15">
            <w:pPr>
              <w:pStyle w:val="TableRowCentered"/>
              <w:jc w:val="left"/>
              <w:rPr>
                <w:sz w:val="22"/>
              </w:rPr>
            </w:pPr>
            <w:r>
              <w:rPr>
                <w:sz w:val="22"/>
              </w:rPr>
              <w:t>5</w:t>
            </w:r>
          </w:p>
        </w:tc>
      </w:tr>
      <w:tr w:rsidR="004E5C71" w14:paraId="106028B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02023" w14:textId="5405A1DB" w:rsidR="004E5C71" w:rsidRDefault="004E5C71">
            <w:pPr>
              <w:pStyle w:val="TableRow"/>
            </w:pPr>
            <w:r>
              <w:t>Wraparound Care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DA527" w14:textId="771F380E" w:rsidR="004E5C71" w:rsidRDefault="004E5C71">
            <w:pPr>
              <w:pStyle w:val="TableRowCentered"/>
              <w:jc w:val="left"/>
              <w:rPr>
                <w:sz w:val="22"/>
              </w:rPr>
            </w:pPr>
            <w:r>
              <w:rPr>
                <w:sz w:val="22"/>
              </w:rPr>
              <w:t>After school childcare allowing parents to work more convenient hours, or to provide respite.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572C1" w14:textId="27518991" w:rsidR="004E5C71" w:rsidRDefault="00683E15">
            <w:pPr>
              <w:pStyle w:val="TableRowCentered"/>
              <w:jc w:val="left"/>
              <w:rPr>
                <w:sz w:val="22"/>
              </w:rPr>
            </w:pPr>
            <w:r>
              <w:rPr>
                <w:sz w:val="22"/>
              </w:rPr>
              <w:t>5</w:t>
            </w:r>
          </w:p>
        </w:tc>
      </w:tr>
      <w:tr w:rsidR="00F81941" w14:paraId="0BC024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BACC4" w14:textId="18C66AB3" w:rsidR="00F81941" w:rsidRDefault="00AD42E8">
            <w:pPr>
              <w:pStyle w:val="TableRow"/>
            </w:pPr>
            <w:r>
              <w:t>Sensory Circuits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FBF9B" w14:textId="29E353E2" w:rsidR="00F81941" w:rsidRDefault="00F81941">
            <w:pPr>
              <w:pStyle w:val="TableRowCentered"/>
              <w:jc w:val="left"/>
              <w:rPr>
                <w:sz w:val="22"/>
              </w:rPr>
            </w:pPr>
            <w:r>
              <w:rPr>
                <w:sz w:val="22"/>
              </w:rPr>
              <w:t>Regular sessions allowing children to concentrate on their wellbeing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6866F" w14:textId="5D2F39FD" w:rsidR="00F81941" w:rsidRDefault="00F81941">
            <w:pPr>
              <w:pStyle w:val="TableRowCentered"/>
              <w:jc w:val="left"/>
              <w:rPr>
                <w:sz w:val="22"/>
              </w:rPr>
            </w:pPr>
            <w:r>
              <w:rPr>
                <w:sz w:val="22"/>
              </w:rPr>
              <w:t>4</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FFA4C" w14:textId="77777777" w:rsidR="00E66558" w:rsidRDefault="004E5C71">
            <w:pPr>
              <w:pStyle w:val="TableRow"/>
              <w:rPr>
                <w:sz w:val="22"/>
              </w:rPr>
            </w:pPr>
            <w:r>
              <w:rPr>
                <w:sz w:val="22"/>
              </w:rPr>
              <w:t>Subsidising transport for school trips, visits etc.</w:t>
            </w:r>
          </w:p>
          <w:p w14:paraId="2A7D553C" w14:textId="3BD20BB4" w:rsidR="004E5C71" w:rsidRPr="004E5C71" w:rsidRDefault="004E5C71">
            <w:pPr>
              <w:pStyle w:val="TableRow"/>
              <w:rPr>
                <w:sz w:val="22"/>
              </w:rPr>
            </w:pPr>
            <w:r>
              <w:rPr>
                <w:sz w:val="22"/>
              </w:rPr>
              <w:t>Subsidising music lessons in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5B1BA1ED" w:rsidR="00E66558" w:rsidRDefault="004E5C71">
            <w:pPr>
              <w:pStyle w:val="TableRowCentered"/>
              <w:jc w:val="left"/>
              <w:rPr>
                <w:sz w:val="22"/>
              </w:rPr>
            </w:pPr>
            <w:r>
              <w:rPr>
                <w:sz w:val="22"/>
              </w:rPr>
              <w:t>Children can take part in all aspects of school life without concerns about paying for extra-curricular/off site activities.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A802267" w:rsidR="00E66558" w:rsidRDefault="00646652">
            <w:pPr>
              <w:pStyle w:val="TableRowCentered"/>
              <w:jc w:val="left"/>
              <w:rPr>
                <w:sz w:val="22"/>
              </w:rPr>
            </w:pPr>
            <w:r>
              <w:rPr>
                <w:sz w:val="22"/>
              </w:rPr>
              <w:t>5</w:t>
            </w:r>
            <w:r w:rsidR="0074016A">
              <w:rPr>
                <w:sz w:val="22"/>
              </w:rPr>
              <w:t>,6</w:t>
            </w:r>
          </w:p>
        </w:tc>
      </w:tr>
      <w:tr w:rsidR="0074016A" w14:paraId="370C362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50928" w14:textId="7BFD375C" w:rsidR="0074016A" w:rsidRDefault="0074016A">
            <w:pPr>
              <w:pStyle w:val="TableRow"/>
              <w:rPr>
                <w:sz w:val="22"/>
              </w:rPr>
            </w:pPr>
            <w:r>
              <w:rPr>
                <w:sz w:val="22"/>
              </w:rPr>
              <w:t>Lunches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1607" w14:textId="1903E095" w:rsidR="0074016A" w:rsidRDefault="0074016A">
            <w:pPr>
              <w:pStyle w:val="TableRowCentered"/>
              <w:jc w:val="left"/>
              <w:rPr>
                <w:sz w:val="22"/>
              </w:rPr>
            </w:pPr>
            <w:r>
              <w:rPr>
                <w:sz w:val="22"/>
              </w:rPr>
              <w:t>Children with special dietary needs are accommodated, whether these needs are physical or emotional.</w:t>
            </w:r>
            <w:bookmarkStart w:id="17" w:name="_GoBack"/>
            <w:bookmarkEnd w:id="17"/>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E3DB" w14:textId="3C41C17A" w:rsidR="0074016A" w:rsidRDefault="0074016A">
            <w:pPr>
              <w:pStyle w:val="TableRowCentered"/>
              <w:jc w:val="left"/>
              <w:rPr>
                <w:sz w:val="22"/>
              </w:rPr>
            </w:pPr>
            <w:r>
              <w:rPr>
                <w:sz w:val="22"/>
              </w:rPr>
              <w:t>6</w:t>
            </w:r>
          </w:p>
        </w:tc>
      </w:tr>
    </w:tbl>
    <w:p w14:paraId="2A7D5540" w14:textId="77777777" w:rsidR="00E66558" w:rsidRDefault="00E66558">
      <w:pPr>
        <w:spacing w:before="240" w:after="0"/>
        <w:rPr>
          <w:b/>
          <w:bCs/>
          <w:color w:val="104F75"/>
          <w:sz w:val="28"/>
          <w:szCs w:val="28"/>
        </w:rPr>
      </w:pPr>
    </w:p>
    <w:p w14:paraId="2A7D5541" w14:textId="36B99FE0" w:rsidR="00E66558" w:rsidRDefault="00F81941" w:rsidP="00120AB1">
      <w:r>
        <w:rPr>
          <w:b/>
          <w:bCs/>
          <w:color w:val="104F75"/>
          <w:sz w:val="28"/>
          <w:szCs w:val="28"/>
        </w:rPr>
        <w:t>Total budgeted cost: £</w:t>
      </w:r>
      <w:r w:rsidR="00D722F2">
        <w:rPr>
          <w:b/>
          <w:bCs/>
          <w:color w:val="104F75"/>
          <w:sz w:val="28"/>
          <w:szCs w:val="28"/>
        </w:rPr>
        <w:t>25,545</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4AA88EDC" w:rsidR="00E66558" w:rsidRDefault="009D71E8">
      <w:r>
        <w:t>This details the impact that our pupil premium activity had on pupils in the 202</w:t>
      </w:r>
      <w:r w:rsidR="00AD42E8">
        <w:t>1</w:t>
      </w:r>
      <w:r>
        <w:t xml:space="preserve"> to 202</w:t>
      </w:r>
      <w:r w:rsidR="00AD42E8">
        <w:t>2</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B9AF4" w14:textId="0D7B563B" w:rsidR="00E66558" w:rsidRDefault="00683E15">
            <w:pPr>
              <w:rPr>
                <w:i/>
                <w:lang w:eastAsia="en-US"/>
              </w:rPr>
            </w:pPr>
            <w:r>
              <w:rPr>
                <w:i/>
                <w:lang w:eastAsia="en-US"/>
              </w:rPr>
              <w:t>Getting children back into the routines of school after lockdown was challenging. Assessing the children’s level of learning was the first priority, and this led to the need for much more personalised learning. Each class had a much wider range of knowledge, understanding and stamina</w:t>
            </w:r>
            <w:r w:rsidR="00261FCF">
              <w:rPr>
                <w:i/>
                <w:lang w:eastAsia="en-US"/>
              </w:rPr>
              <w:t>, and this involved much more individual/group work.</w:t>
            </w:r>
          </w:p>
          <w:p w14:paraId="4FA7DF76" w14:textId="6B44C74F" w:rsidR="00D722F2" w:rsidRDefault="00D722F2">
            <w:pPr>
              <w:rPr>
                <w:i/>
                <w:lang w:eastAsia="en-US"/>
              </w:rPr>
            </w:pPr>
            <w:r>
              <w:rPr>
                <w:i/>
                <w:lang w:eastAsia="en-US"/>
              </w:rPr>
              <w:t>Reading and writing have been supported through assessment, identifying weaknesses and addressing these through whole class teaching and intervention work.</w:t>
            </w:r>
          </w:p>
          <w:p w14:paraId="3C9C8E7F" w14:textId="77777777" w:rsidR="00261FCF" w:rsidRDefault="00D722F2">
            <w:pPr>
              <w:rPr>
                <w:i/>
                <w:lang w:eastAsia="en-US"/>
              </w:rPr>
            </w:pPr>
            <w:r>
              <w:rPr>
                <w:i/>
                <w:lang w:eastAsia="en-US"/>
              </w:rPr>
              <w:t>The school continued its involvement with the Great North Maths hub, accessing training and resources across the school.</w:t>
            </w:r>
          </w:p>
          <w:p w14:paraId="1EEC8D3C" w14:textId="489F0714" w:rsidR="00D722F2" w:rsidRDefault="00D722F2">
            <w:pPr>
              <w:rPr>
                <w:i/>
                <w:lang w:eastAsia="en-US"/>
              </w:rPr>
            </w:pPr>
            <w:r>
              <w:rPr>
                <w:i/>
                <w:lang w:eastAsia="en-US"/>
              </w:rPr>
              <w:t>Staff maintained their Thrive practitioner status, and continue to support children and their families across the school.</w:t>
            </w:r>
          </w:p>
          <w:p w14:paraId="17DF5AF7" w14:textId="3FA26E54" w:rsidR="00D722F2" w:rsidRDefault="00D722F2">
            <w:pPr>
              <w:rPr>
                <w:i/>
                <w:lang w:eastAsia="en-US"/>
              </w:rPr>
            </w:pPr>
            <w:r>
              <w:rPr>
                <w:i/>
                <w:lang w:eastAsia="en-US"/>
              </w:rPr>
              <w:t>Our Nurture Groups have become more important, as our level of high-needs children has grown in the school.</w:t>
            </w:r>
          </w:p>
          <w:p w14:paraId="2A7D5546" w14:textId="224D607D" w:rsidR="00D722F2" w:rsidRPr="0037497E" w:rsidRDefault="00D722F2">
            <w:pPr>
              <w:rPr>
                <w:i/>
                <w:lang w:eastAsia="en-US"/>
              </w:rPr>
            </w:pPr>
            <w:r>
              <w:rPr>
                <w:i/>
                <w:lang w:eastAsia="en-US"/>
              </w:rPr>
              <w:t>Parental engagement continued to be supported through Seesaw, or individual activities.</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E" w14:textId="77777777" w:rsidR="00E66558" w:rsidRDefault="00E66558"/>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DD943" w14:textId="77777777" w:rsidR="00A31659" w:rsidRDefault="00A31659">
      <w:pPr>
        <w:spacing w:after="0" w:line="240" w:lineRule="auto"/>
      </w:pPr>
      <w:r>
        <w:separator/>
      </w:r>
    </w:p>
  </w:endnote>
  <w:endnote w:type="continuationSeparator" w:id="0">
    <w:p w14:paraId="45230E8F" w14:textId="77777777" w:rsidR="00A31659" w:rsidRDefault="00A3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5E28A4" w:rsidRDefault="009D71E8">
    <w:pPr>
      <w:pStyle w:val="Footer"/>
      <w:ind w:firstLine="4513"/>
    </w:pPr>
    <w:r>
      <w:fldChar w:fldCharType="begin"/>
    </w:r>
    <w:r>
      <w:instrText xml:space="preserve"> PAGE </w:instrText>
    </w:r>
    <w:r>
      <w:fldChar w:fldCharType="separate"/>
    </w:r>
    <w:r w:rsidR="00147A8D">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6A26F" w14:textId="77777777" w:rsidR="00A31659" w:rsidRDefault="00A31659">
      <w:pPr>
        <w:spacing w:after="0" w:line="240" w:lineRule="auto"/>
      </w:pPr>
      <w:r>
        <w:separator/>
      </w:r>
    </w:p>
  </w:footnote>
  <w:footnote w:type="continuationSeparator" w:id="0">
    <w:p w14:paraId="5659BF49" w14:textId="77777777" w:rsidR="00A31659" w:rsidRDefault="00A31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A31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8"/>
  </w:num>
  <w:num w:numId="8">
    <w:abstractNumId w:val="12"/>
  </w:num>
  <w:num w:numId="9">
    <w:abstractNumId w:val="10"/>
  </w:num>
  <w:num w:numId="10">
    <w:abstractNumId w:val="9"/>
  </w:num>
  <w:num w:numId="11">
    <w:abstractNumId w:val="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43129"/>
    <w:rsid w:val="00066B73"/>
    <w:rsid w:val="000C73AF"/>
    <w:rsid w:val="000D5B91"/>
    <w:rsid w:val="00120AB1"/>
    <w:rsid w:val="00147A8D"/>
    <w:rsid w:val="001F1CED"/>
    <w:rsid w:val="002028A3"/>
    <w:rsid w:val="00261FCF"/>
    <w:rsid w:val="002D4665"/>
    <w:rsid w:val="003375B0"/>
    <w:rsid w:val="0037497E"/>
    <w:rsid w:val="004044AA"/>
    <w:rsid w:val="00447BF8"/>
    <w:rsid w:val="00486B3D"/>
    <w:rsid w:val="004E5C71"/>
    <w:rsid w:val="00516BFF"/>
    <w:rsid w:val="00555E66"/>
    <w:rsid w:val="00561459"/>
    <w:rsid w:val="00580D88"/>
    <w:rsid w:val="00646652"/>
    <w:rsid w:val="00683E15"/>
    <w:rsid w:val="006E7FB1"/>
    <w:rsid w:val="0074016A"/>
    <w:rsid w:val="00741B9E"/>
    <w:rsid w:val="007B1D32"/>
    <w:rsid w:val="007C2F04"/>
    <w:rsid w:val="007E0200"/>
    <w:rsid w:val="00810EA7"/>
    <w:rsid w:val="008E5A61"/>
    <w:rsid w:val="0091520F"/>
    <w:rsid w:val="009656A1"/>
    <w:rsid w:val="009D71E8"/>
    <w:rsid w:val="00A31659"/>
    <w:rsid w:val="00A47718"/>
    <w:rsid w:val="00AA4201"/>
    <w:rsid w:val="00AD42E8"/>
    <w:rsid w:val="00AD4FA8"/>
    <w:rsid w:val="00BE3517"/>
    <w:rsid w:val="00C65B50"/>
    <w:rsid w:val="00D22DBE"/>
    <w:rsid w:val="00D33FE5"/>
    <w:rsid w:val="00D722F2"/>
    <w:rsid w:val="00E66558"/>
    <w:rsid w:val="00EC1260"/>
    <w:rsid w:val="00F81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3D518A9-C059-41AC-88D9-A44631AC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Northumberland County Council</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creator>Publishing.TEAM@education.gsi.gov.uk</dc:creator>
  <dc:description>Master-ET-v3.8</dc:description>
  <cp:lastModifiedBy>Anne Robertson</cp:lastModifiedBy>
  <cp:revision>2</cp:revision>
  <cp:lastPrinted>2023-02-01T10:40:00Z</cp:lastPrinted>
  <dcterms:created xsi:type="dcterms:W3CDTF">2023-02-01T10:44:00Z</dcterms:created>
  <dcterms:modified xsi:type="dcterms:W3CDTF">2023-02-01T10:44:00Z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